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50" w:rsidRPr="008B7D08" w:rsidRDefault="008B7D08" w:rsidP="008B7D08">
      <w:pPr>
        <w:pStyle w:val="ConsPlusNormal0"/>
        <w:spacing w:line="23" w:lineRule="atLeast"/>
        <w:ind w:firstLine="709"/>
        <w:jc w:val="right"/>
        <w:rPr>
          <w:rFonts w:ascii="Times New Roman" w:hAnsi="Times New Roman" w:cs="Times New Roman"/>
          <w:i/>
          <w:sz w:val="24"/>
          <w:szCs w:val="24"/>
        </w:rPr>
      </w:pPr>
      <w:r w:rsidRPr="008B7D08">
        <w:rPr>
          <w:rFonts w:ascii="Times New Roman" w:hAnsi="Times New Roman" w:cs="Times New Roman"/>
          <w:i/>
          <w:sz w:val="24"/>
          <w:szCs w:val="24"/>
        </w:rPr>
        <w:t>Проект</w:t>
      </w:r>
    </w:p>
    <w:p w:rsidR="00EF7E50" w:rsidRDefault="00EF7E50">
      <w:pPr>
        <w:pStyle w:val="ConsPlusNormal0"/>
        <w:spacing w:line="23" w:lineRule="atLeast"/>
        <w:ind w:firstLine="709"/>
        <w:jc w:val="center"/>
      </w:pPr>
    </w:p>
    <w:p w:rsidR="00EF7E50" w:rsidRPr="00A079B3" w:rsidRDefault="008B7D08">
      <w:pPr>
        <w:pStyle w:val="1f9"/>
        <w:rPr>
          <w:rFonts w:cs="Times New Roman"/>
          <w:b/>
          <w:sz w:val="24"/>
          <w:szCs w:val="24"/>
        </w:rPr>
      </w:pPr>
      <w:r>
        <w:rPr>
          <w:rFonts w:cs="Times New Roman"/>
          <w:b/>
          <w:sz w:val="24"/>
          <w:szCs w:val="24"/>
        </w:rPr>
        <w:t>Административный регламент</w:t>
      </w:r>
    </w:p>
    <w:p w:rsidR="00EF7E50" w:rsidRPr="00A079B3" w:rsidRDefault="00C26836">
      <w:pPr>
        <w:pStyle w:val="1f9"/>
        <w:rPr>
          <w:rFonts w:cs="Times New Roman"/>
          <w:b/>
          <w:sz w:val="24"/>
          <w:szCs w:val="24"/>
        </w:rPr>
      </w:pPr>
      <w:r w:rsidRPr="00A079B3">
        <w:rPr>
          <w:rFonts w:cs="Times New Roman"/>
          <w:b/>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A079B3">
        <w:rPr>
          <w:rFonts w:cs="Times New Roman"/>
          <w:b/>
          <w:sz w:val="24"/>
          <w:szCs w:val="24"/>
        </w:rPr>
        <w:t xml:space="preserve">на основании архивных документов, созданных с 1 января 1994 </w:t>
      </w:r>
      <w:r w:rsidR="00816555" w:rsidRPr="00A079B3">
        <w:rPr>
          <w:rFonts w:cs="Times New Roman"/>
          <w:b/>
          <w:sz w:val="24"/>
          <w:szCs w:val="24"/>
        </w:rPr>
        <w:t>года</w:t>
      </w:r>
      <w:r w:rsidR="00816555" w:rsidRPr="00A079B3" w:rsidDel="00750CBE">
        <w:rPr>
          <w:rFonts w:cs="Times New Roman"/>
          <w:b/>
          <w:sz w:val="24"/>
          <w:szCs w:val="24"/>
        </w:rPr>
        <w:t>»</w:t>
      </w:r>
    </w:p>
    <w:p w:rsidR="00EF7E50" w:rsidRPr="00A079B3" w:rsidRDefault="00C26836">
      <w:pPr>
        <w:pStyle w:val="Default"/>
        <w:tabs>
          <w:tab w:val="left" w:pos="8340"/>
        </w:tabs>
        <w:spacing w:line="23" w:lineRule="atLeast"/>
        <w:ind w:firstLine="709"/>
        <w:rPr>
          <w:b/>
          <w:color w:val="auto"/>
        </w:rPr>
      </w:pPr>
      <w:r w:rsidRPr="00A079B3">
        <w:rPr>
          <w:b/>
          <w:color w:val="auto"/>
        </w:rPr>
        <w:tab/>
      </w:r>
      <w:bookmarkStart w:id="0" w:name="_Toc510616989"/>
      <w:bookmarkEnd w:id="0"/>
    </w:p>
    <w:p w:rsidR="00EF7E50" w:rsidRPr="00A079B3" w:rsidRDefault="00C26836">
      <w:pPr>
        <w:pStyle w:val="affffe"/>
        <w:jc w:val="center"/>
      </w:pPr>
      <w:bookmarkStart w:id="1" w:name="_Toc32835911"/>
      <w:r w:rsidRPr="00A079B3">
        <w:rPr>
          <w:rFonts w:ascii="Times New Roman" w:hAnsi="Times New Roman"/>
          <w:color w:val="auto"/>
        </w:rPr>
        <w:t>Оглавление</w:t>
      </w:r>
      <w:bookmarkEnd w:id="1"/>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D63CEB" w:rsidRPr="006A2FC3">
          <w:rPr>
            <w:noProof/>
          </w:rPr>
          <w:t>1</w:t>
        </w:r>
        <w:r w:rsidRPr="006A2FC3">
          <w:rPr>
            <w:noProof/>
          </w:rPr>
          <w:fldChar w:fldCharType="end"/>
        </w:r>
      </w:hyperlink>
    </w:p>
    <w:p w:rsidR="0043033C" w:rsidRPr="006A2FC3" w:rsidRDefault="00AF5394"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D63CEB" w:rsidRPr="006A2FC3">
          <w:rPr>
            <w:color w:val="auto"/>
          </w:rPr>
          <w:t>3</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D63CEB" w:rsidRPr="006A2FC3">
          <w:rPr>
            <w:color w:val="auto"/>
          </w:rPr>
          <w:t>4</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D63CEB" w:rsidRPr="006A2FC3">
          <w:rPr>
            <w:color w:val="auto"/>
          </w:rPr>
          <w:t>6</w:t>
        </w:r>
        <w:r w:rsidR="006D5E43" w:rsidRPr="006A2FC3">
          <w:rPr>
            <w:color w:val="auto"/>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D63CEB" w:rsidRPr="006A2FC3">
          <w:rPr>
            <w:noProof/>
          </w:rPr>
          <w:t>9</w:t>
        </w:r>
        <w:r w:rsidR="006D5E43" w:rsidRPr="006A2FC3">
          <w:rPr>
            <w:noProof/>
          </w:rPr>
          <w:fldChar w:fldCharType="end"/>
        </w:r>
      </w:hyperlink>
    </w:p>
    <w:p w:rsidR="0043033C" w:rsidRPr="006A2FC3" w:rsidRDefault="00AF5394"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D63CEB" w:rsidRPr="006A2FC3">
          <w:rPr>
            <w:color w:val="auto"/>
          </w:rPr>
          <w:t>15</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D63CEB" w:rsidRPr="006A2FC3">
          <w:rPr>
            <w:color w:val="auto"/>
          </w:rPr>
          <w:t>16</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D63CEB" w:rsidRPr="006A2FC3">
          <w:rPr>
            <w:color w:val="auto"/>
          </w:rPr>
          <w:t>17</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D63CEB" w:rsidRPr="006A2FC3">
          <w:rPr>
            <w:color w:val="auto"/>
          </w:rPr>
          <w:t>18</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D63CEB" w:rsidRPr="006A2FC3">
          <w:rPr>
            <w:color w:val="auto"/>
          </w:rPr>
          <w:t>20</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D63CEB" w:rsidRPr="006A2FC3">
          <w:rPr>
            <w:color w:val="auto"/>
          </w:rPr>
          <w:t>21</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D63CEB" w:rsidRPr="006A2FC3">
          <w:rPr>
            <w:color w:val="auto"/>
          </w:rPr>
          <w:t>23</w:t>
        </w:r>
        <w:r w:rsidR="006D5E43" w:rsidRPr="006A2FC3">
          <w:rPr>
            <w:color w:val="auto"/>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D63CEB" w:rsidRPr="006A2FC3">
          <w:rPr>
            <w:noProof/>
          </w:rPr>
          <w:t>24</w:t>
        </w:r>
        <w:r w:rsidR="006D5E43" w:rsidRPr="006A2FC3">
          <w:rPr>
            <w:noProof/>
          </w:rPr>
          <w:fldChar w:fldCharType="end"/>
        </w:r>
      </w:hyperlink>
    </w:p>
    <w:p w:rsidR="0043033C" w:rsidRPr="006A2FC3" w:rsidRDefault="00AF5394"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D63CEB" w:rsidRPr="006A2FC3">
          <w:rPr>
            <w:color w:val="auto"/>
          </w:rPr>
          <w:t>24</w:t>
        </w:r>
        <w:r w:rsidR="006D5E43" w:rsidRPr="006A2FC3">
          <w:rPr>
            <w:color w:val="auto"/>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D63CEB" w:rsidRPr="006A2FC3">
          <w:rPr>
            <w:noProof/>
          </w:rPr>
          <w:t>25</w:t>
        </w:r>
        <w:r w:rsidR="006D5E43" w:rsidRPr="006A2FC3">
          <w:rPr>
            <w:noProof/>
          </w:rPr>
          <w:fldChar w:fldCharType="end"/>
        </w:r>
      </w:hyperlink>
    </w:p>
    <w:p w:rsidR="0043033C" w:rsidRPr="006A2FC3" w:rsidRDefault="00AF5394"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AF5394">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D63CEB" w:rsidRPr="006A2FC3">
          <w:rPr>
            <w:color w:val="auto"/>
          </w:rPr>
          <w:t>26</w:t>
        </w:r>
        <w:r w:rsidR="006D5E43" w:rsidRPr="006A2FC3">
          <w:rPr>
            <w:color w:val="auto"/>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D63CEB" w:rsidRPr="006A2FC3">
          <w:rPr>
            <w:noProof/>
          </w:rPr>
          <w:t>27</w:t>
        </w:r>
        <w:r w:rsidR="006D5E43" w:rsidRPr="006A2FC3">
          <w:rPr>
            <w:noProof/>
          </w:rPr>
          <w:fldChar w:fldCharType="end"/>
        </w:r>
      </w:hyperlink>
    </w:p>
    <w:p w:rsidR="0043033C" w:rsidRPr="006A2FC3" w:rsidRDefault="00AF5394"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D63CEB" w:rsidRPr="006A2FC3">
          <w:rPr>
            <w:color w:val="auto"/>
          </w:rPr>
          <w:t>27</w:t>
        </w:r>
        <w:r w:rsidR="006D5E43" w:rsidRPr="006A2FC3">
          <w:rPr>
            <w:color w:val="auto"/>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D63CEB" w:rsidRPr="006A2FC3">
          <w:rPr>
            <w:noProof/>
          </w:rPr>
          <w:t>34</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D63CEB" w:rsidRPr="006A2FC3">
          <w:rPr>
            <w:noProof/>
          </w:rPr>
          <w:t>35</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D63CEB" w:rsidRPr="006A2FC3">
          <w:rPr>
            <w:noProof/>
          </w:rPr>
          <w:t>36</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D63CEB" w:rsidRPr="006A2FC3">
          <w:rPr>
            <w:noProof/>
          </w:rPr>
          <w:t>38</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D63CEB" w:rsidRPr="006A2FC3">
          <w:rPr>
            <w:noProof/>
          </w:rPr>
          <w:t>40</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D63CEB" w:rsidRPr="006A2FC3">
          <w:rPr>
            <w:noProof/>
          </w:rPr>
          <w:t>43</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D63CEB" w:rsidRPr="006A2FC3">
          <w:rPr>
            <w:noProof/>
          </w:rPr>
          <w:t>45</w:t>
        </w:r>
        <w:r w:rsidR="006D5E43" w:rsidRPr="006A2FC3">
          <w:rPr>
            <w:noProof/>
          </w:rPr>
          <w:fldChar w:fldCharType="end"/>
        </w:r>
      </w:hyperlink>
    </w:p>
    <w:p w:rsidR="0043033C" w:rsidRPr="006A2FC3" w:rsidRDefault="00AF5394">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D63CEB" w:rsidRPr="006A2FC3">
          <w:rPr>
            <w:noProof/>
          </w:rPr>
          <w:t>47</w:t>
        </w:r>
        <w:r w:rsidR="006D5E43" w:rsidRPr="006A2FC3">
          <w:rPr>
            <w:noProof/>
          </w:rPr>
          <w:fldChar w:fldCharType="end"/>
        </w:r>
      </w:hyperlink>
    </w:p>
    <w:p w:rsidR="0043033C" w:rsidRDefault="00AF5394">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rsidR="0043033C" w:rsidRDefault="00AF5394">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rsidR="0043033C" w:rsidRDefault="00AF5394">
      <w:pPr>
        <w:pStyle w:val="1f4"/>
        <w:rPr>
          <w:noProof/>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rsidR="00051EAD" w:rsidRDefault="00051EAD" w:rsidP="00051EAD">
      <w:pPr>
        <w:pStyle w:val="1f4"/>
        <w:rPr>
          <w:noProof/>
        </w:rPr>
      </w:pPr>
      <w:hyperlink w:anchor="_Toc32835952" w:history="1">
        <w:r>
          <w:rPr>
            <w:rStyle w:val="afffff2"/>
            <w:noProof/>
          </w:rPr>
          <w:t>Приложение 12</w:t>
        </w:r>
        <w:r>
          <w:rPr>
            <w:noProof/>
          </w:rPr>
          <w:tab/>
        </w:r>
      </w:hyperlink>
      <w:r w:rsidR="00571773">
        <w:rPr>
          <w:noProof/>
        </w:rPr>
        <w:t>70</w:t>
      </w:r>
    </w:p>
    <w:p w:rsidR="00051EAD" w:rsidRPr="00051EAD" w:rsidRDefault="00051EAD" w:rsidP="00051EAD"/>
    <w:p w:rsidR="005152B5" w:rsidRPr="005152B5" w:rsidRDefault="005152B5" w:rsidP="005152B5">
      <w:bookmarkStart w:id="2" w:name="_GoBack"/>
      <w:bookmarkEnd w:id="2"/>
    </w:p>
    <w:p w:rsidR="005152B5" w:rsidRPr="005152B5" w:rsidRDefault="005152B5" w:rsidP="005152B5"/>
    <w:p w:rsidR="005152B5" w:rsidRPr="005152B5" w:rsidRDefault="005152B5" w:rsidP="005152B5"/>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D20CED">
        <w:rPr>
          <w:bCs/>
          <w:sz w:val="24"/>
          <w:szCs w:val="24"/>
        </w:rPr>
        <w:t>архивного отдела администрации Талдомского городского округа Московской области</w:t>
      </w:r>
      <w:r w:rsidR="00AA34FF">
        <w:rPr>
          <w:sz w:val="24"/>
          <w:szCs w:val="24"/>
        </w:rPr>
        <w:t xml:space="preserve"> </w:t>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 xml:space="preserve">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w:t>
      </w:r>
      <w:r w:rsidR="00B22D55" w:rsidRPr="00A079B3">
        <w:rPr>
          <w:rFonts w:eastAsia="Times New Roman"/>
          <w:sz w:val="24"/>
          <w:szCs w:val="24"/>
          <w:lang w:eastAsia="ru-RU"/>
        </w:rPr>
        <w:t>значимости,</w:t>
      </w:r>
      <w:r w:rsidR="004879AE" w:rsidRPr="00A079B3">
        <w:rPr>
          <w:rFonts w:eastAsia="Times New Roman"/>
          <w:sz w:val="24"/>
          <w:szCs w:val="24"/>
          <w:lang w:eastAsia="ru-RU"/>
        </w:rPr>
        <w:t xml:space="preserve">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A079B3">
        <w:rPr>
          <w:rFonts w:ascii="Times New Roman" w:eastAsia="Times New Roman" w:hAnsi="Times New Roman"/>
          <w:sz w:val="24"/>
          <w:szCs w:val="24"/>
        </w:rPr>
        <w:t>отказополучателей</w:t>
      </w:r>
      <w:proofErr w:type="spellEnd"/>
      <w:r w:rsidRPr="00A079B3">
        <w:rPr>
          <w:rFonts w:ascii="Times New Roman" w:eastAsia="Times New Roman" w:hAnsi="Times New Roman"/>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w:t>
      </w:r>
      <w:proofErr w:type="gramStart"/>
      <w:r w:rsidRPr="00A079B3">
        <w:rPr>
          <w:rFonts w:ascii="Times New Roman" w:eastAsia="Times New Roman" w:hAnsi="Times New Roman"/>
          <w:sz w:val="24"/>
          <w:szCs w:val="24"/>
        </w:rPr>
        <w:t>создания</w:t>
      </w:r>
      <w:proofErr w:type="gramEnd"/>
      <w:r w:rsidRPr="00A079B3">
        <w:rPr>
          <w:rFonts w:ascii="Times New Roman" w:eastAsia="Times New Roman" w:hAnsi="Times New Roman"/>
          <w:sz w:val="24"/>
          <w:szCs w:val="24"/>
        </w:rPr>
        <w:t xml:space="preserve">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A079B3">
        <w:rPr>
          <w:rStyle w:val="blk"/>
          <w:sz w:val="24"/>
          <w:szCs w:val="24"/>
        </w:rPr>
        <w:lastRenderedPageBreak/>
        <w:t xml:space="preserve">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EF7E50" w:rsidRPr="00A079B3" w:rsidRDefault="00C26836" w:rsidP="00056A26">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A628EF">
        <w:rPr>
          <w:sz w:val="24"/>
          <w:szCs w:val="24"/>
        </w:rPr>
        <w:t>администрации Талдомского городского округа Московской области.</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E02566">
        <w:rPr>
          <w:sz w:val="24"/>
          <w:szCs w:val="24"/>
        </w:rPr>
        <w:t>администрации Талдомского городского округа Московской области</w:t>
      </w:r>
      <w:r w:rsidR="00C0192F">
        <w:rPr>
          <w:sz w:val="24"/>
          <w:szCs w:val="24"/>
        </w:rPr>
        <w:t>, в разделе «Администрация» далее вкладка «Архивная служба»,</w:t>
      </w:r>
      <w:r w:rsidR="00E02566">
        <w:rPr>
          <w:sz w:val="24"/>
          <w:szCs w:val="24"/>
        </w:rPr>
        <w:t xml:space="preserve"> </w:t>
      </w:r>
      <w:r w:rsidR="00750CBE" w:rsidRPr="00A079B3">
        <w:rPr>
          <w:sz w:val="24"/>
          <w:szCs w:val="24"/>
        </w:rPr>
        <w:t xml:space="preserve">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w:t>
      </w:r>
      <w:r w:rsidR="00C26836" w:rsidRPr="00A079B3">
        <w:rPr>
          <w:sz w:val="24"/>
          <w:szCs w:val="24"/>
        </w:rPr>
        <w:lastRenderedPageBreak/>
        <w:t>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lastRenderedPageBreak/>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EF7E50" w:rsidRPr="00A079B3" w:rsidRDefault="00C26836" w:rsidP="00056A26">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93319A">
        <w:rPr>
          <w:sz w:val="24"/>
          <w:szCs w:val="24"/>
        </w:rPr>
        <w:t>администрация Талдомского городского округа Московской области.</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A079B3">
        <w:rPr>
          <w:sz w:val="24"/>
          <w:szCs w:val="24"/>
          <w:lang w:eastAsia="ar-SA"/>
        </w:rPr>
        <w:t>Муниципальной</w:t>
      </w:r>
      <w:r w:rsidR="00561408">
        <w:rPr>
          <w:rFonts w:ascii="Times New Roman" w:hAnsi="Times New Roman" w:cs="Times New Roman"/>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lastRenderedPageBreak/>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D20CED"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t xml:space="preserve">9. </w:t>
      </w:r>
      <w:bookmarkStart w:id="67"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w:t>
      </w:r>
      <w:r w:rsidR="004F7E08">
        <w:rPr>
          <w:sz w:val="24"/>
          <w:szCs w:val="24"/>
          <w:lang w:eastAsia="ar-SA"/>
        </w:rPr>
        <w:t>н на официальном сайте администрации Талдомского городского округа Московской области в разделе «Администрация», далее вкладка «Архивная служба»</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lastRenderedPageBreak/>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w:t>
      </w:r>
      <w:r w:rsidR="00B2052F" w:rsidRPr="00A079B3">
        <w:rPr>
          <w:sz w:val="24"/>
          <w:szCs w:val="24"/>
        </w:rPr>
        <w:t>Е</w:t>
      </w:r>
      <w:r w:rsidR="00B2052F">
        <w:rPr>
          <w:sz w:val="24"/>
          <w:szCs w:val="24"/>
        </w:rPr>
        <w:t>диного государственного реестра недвижимости</w:t>
      </w:r>
      <w:r w:rsidRPr="00A079B3">
        <w:rPr>
          <w:sz w:val="24"/>
          <w:szCs w:val="24"/>
        </w:rPr>
        <w:t xml:space="preserve">, </w:t>
      </w:r>
      <w:r w:rsidRPr="00A079B3">
        <w:rPr>
          <w:rFonts w:eastAsia="Times New Roman"/>
          <w:sz w:val="24"/>
          <w:szCs w:val="24"/>
        </w:rPr>
        <w:t xml:space="preserve">подтверждающую </w:t>
      </w:r>
      <w:proofErr w:type="spellStart"/>
      <w:r w:rsidRPr="00A079B3">
        <w:rPr>
          <w:rFonts w:eastAsia="Times New Roman"/>
          <w:sz w:val="24"/>
          <w:szCs w:val="24"/>
        </w:rPr>
        <w:t>правообладание</w:t>
      </w:r>
      <w:proofErr w:type="spellEnd"/>
      <w:r w:rsidRPr="00A079B3">
        <w:rPr>
          <w:rFonts w:eastAsia="Times New Roman"/>
          <w:sz w:val="24"/>
          <w:szCs w:val="24"/>
        </w:rPr>
        <w:t xml:space="preserve">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9" w:name="_Toc32835924"/>
      <w:r w:rsidRPr="00A079B3">
        <w:lastRenderedPageBreak/>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5" w:name="_Toc4381100321"/>
      <w:bookmarkStart w:id="86" w:name="_Toc4383762361"/>
      <w:bookmarkStart w:id="87" w:name="_Toc4379732911"/>
      <w:bookmarkStart w:id="88" w:name="_Toc32835925"/>
      <w:bookmarkEnd w:id="85"/>
      <w:bookmarkEnd w:id="86"/>
      <w:bookmarkEnd w:id="87"/>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lastRenderedPageBreak/>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p w:rsidR="00EF7E50" w:rsidRPr="00A079B3" w:rsidRDefault="00C26836" w:rsidP="00056A26">
      <w:pPr>
        <w:pStyle w:val="112"/>
        <w:ind w:firstLine="709"/>
      </w:pPr>
      <w:r w:rsidRPr="00A079B3">
        <w:rPr>
          <w:sz w:val="24"/>
          <w:szCs w:val="24"/>
        </w:rPr>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A079B3" w:rsidRDefault="00C26836" w:rsidP="00056A26">
      <w:pPr>
        <w:spacing w:after="0"/>
        <w:ind w:firstLine="709"/>
        <w:jc w:val="both"/>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FC4211">
        <w:rPr>
          <w:rFonts w:ascii="Times New Roman" w:hAnsi="Times New Roman"/>
          <w:sz w:val="24"/>
          <w:szCs w:val="24"/>
        </w:rPr>
        <w:t>безвозмездно.</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520DD5">
        <w:rPr>
          <w:rFonts w:ascii="Times New Roman" w:hAnsi="Times New Roman"/>
          <w:sz w:val="24"/>
          <w:szCs w:val="24"/>
        </w:rPr>
        <w:t>безвозмездно.</w:t>
      </w:r>
    </w:p>
    <w:p w:rsidR="00C33EB3" w:rsidRPr="003C0EBB" w:rsidRDefault="001C2224" w:rsidP="00BF778F">
      <w:pPr>
        <w:spacing w:after="0"/>
        <w:ind w:firstLine="709"/>
        <w:jc w:val="both"/>
      </w:pPr>
      <w:r w:rsidRPr="003C0EBB">
        <w:rPr>
          <w:rFonts w:ascii="Times New Roman" w:hAnsi="Times New Roman"/>
          <w:sz w:val="24"/>
          <w:szCs w:val="24"/>
        </w:rPr>
        <w:t xml:space="preserve">14.4. </w:t>
      </w:r>
      <w:r w:rsidR="00802460" w:rsidRPr="003C0EBB">
        <w:rPr>
          <w:rFonts w:ascii="Times New Roman" w:hAnsi="Times New Roman"/>
          <w:sz w:val="24"/>
          <w:szCs w:val="24"/>
        </w:rPr>
        <w:t xml:space="preserve">Заявителю </w:t>
      </w:r>
      <w:r w:rsidR="00C33EB3" w:rsidRPr="003C0EBB">
        <w:rPr>
          <w:rFonts w:ascii="Times New Roman" w:hAnsi="Times New Roman"/>
          <w:sz w:val="24"/>
          <w:szCs w:val="24"/>
        </w:rPr>
        <w:t xml:space="preserve">в Личном кабинете на РПГУ </w:t>
      </w:r>
      <w:r w:rsidR="00802460" w:rsidRPr="003C0EBB">
        <w:rPr>
          <w:rFonts w:ascii="Times New Roman" w:hAnsi="Times New Roman"/>
          <w:sz w:val="24"/>
          <w:szCs w:val="24"/>
        </w:rPr>
        <w:t>обеспечивается возможность внесения платы за предоставление Муниципальной услуги</w:t>
      </w:r>
      <w:r w:rsidR="003B10B8" w:rsidRPr="003C0EBB">
        <w:rPr>
          <w:rFonts w:ascii="Times New Roman" w:hAnsi="Times New Roman"/>
          <w:sz w:val="24"/>
          <w:szCs w:val="24"/>
        </w:rPr>
        <w:t xml:space="preserve"> с использованием платежных сервисов</w:t>
      </w:r>
      <w:r w:rsidR="00164714" w:rsidRPr="003C0EBB">
        <w:rPr>
          <w:rFonts w:ascii="Times New Roman" w:hAnsi="Times New Roman"/>
          <w:sz w:val="24"/>
          <w:szCs w:val="24"/>
        </w:rPr>
        <w:t>.</w:t>
      </w:r>
      <w:r w:rsidR="00BF778F" w:rsidRPr="003C0EBB">
        <w:t xml:space="preserve"> </w:t>
      </w:r>
    </w:p>
    <w:p w:rsidR="00EF7E50" w:rsidRPr="00A079B3" w:rsidRDefault="00C26836" w:rsidP="00BF778F">
      <w:pPr>
        <w:spacing w:after="0"/>
        <w:ind w:firstLine="709"/>
        <w:jc w:val="both"/>
      </w:pPr>
      <w:r w:rsidRPr="003C0EBB">
        <w:rPr>
          <w:rFonts w:ascii="Times New Roman" w:eastAsia="Times New Roman" w:hAnsi="Times New Roman"/>
          <w:sz w:val="24"/>
          <w:szCs w:val="24"/>
        </w:rPr>
        <w:t xml:space="preserve">Заявителю на РПГУ обеспечена возможность прикрепить электронный образ документа, подтверждающего </w:t>
      </w:r>
      <w:r w:rsidR="00BF778F" w:rsidRPr="003C0EBB">
        <w:rPr>
          <w:rFonts w:ascii="Times New Roman" w:eastAsia="Times New Roman" w:hAnsi="Times New Roman"/>
          <w:sz w:val="24"/>
          <w:szCs w:val="24"/>
        </w:rPr>
        <w:t>внесение платы за предоставление</w:t>
      </w:r>
      <w:r w:rsidRPr="003C0EBB">
        <w:rPr>
          <w:rFonts w:ascii="Times New Roman" w:eastAsia="Times New Roman" w:hAnsi="Times New Roman"/>
          <w:sz w:val="24"/>
          <w:szCs w:val="24"/>
        </w:rPr>
        <w:t xml:space="preserve"> Муниципальной услуги.</w:t>
      </w:r>
    </w:p>
    <w:p w:rsidR="00EF7E50" w:rsidRPr="00A079B3" w:rsidRDefault="00C26836" w:rsidP="00056A26">
      <w:pPr>
        <w:tabs>
          <w:tab w:val="left" w:pos="1276"/>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5</w:t>
      </w:r>
      <w:r w:rsidRPr="00A079B3">
        <w:rPr>
          <w:rFonts w:ascii="Times New Roman" w:eastAsia="Times New Roman" w:hAnsi="Times New Roman"/>
          <w:sz w:val="24"/>
          <w:szCs w:val="24"/>
        </w:rPr>
        <w:t xml:space="preserve">. Представление информации о внесении платы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осуществляется Муниципальным архивом с использованием сведений, содержащихся в </w:t>
      </w:r>
      <w:r w:rsidR="00E82342">
        <w:rPr>
          <w:rFonts w:ascii="Times New Roman" w:eastAsia="Times New Roman" w:hAnsi="Times New Roman"/>
          <w:sz w:val="24"/>
          <w:szCs w:val="24"/>
        </w:rPr>
        <w:t>Государственной информационной</w:t>
      </w:r>
      <w:r w:rsidR="0075268C" w:rsidRPr="0075268C">
        <w:rPr>
          <w:rFonts w:ascii="Times New Roman" w:eastAsia="Times New Roman" w:hAnsi="Times New Roman"/>
          <w:sz w:val="24"/>
          <w:szCs w:val="24"/>
        </w:rPr>
        <w:t xml:space="preserve"> сист</w:t>
      </w:r>
      <w:r w:rsidR="00E82342">
        <w:rPr>
          <w:rFonts w:ascii="Times New Roman" w:eastAsia="Times New Roman" w:hAnsi="Times New Roman"/>
          <w:sz w:val="24"/>
          <w:szCs w:val="24"/>
        </w:rPr>
        <w:t>еме</w:t>
      </w:r>
      <w:r w:rsidR="0075268C" w:rsidRPr="0075268C">
        <w:rPr>
          <w:rFonts w:ascii="Times New Roman" w:eastAsia="Times New Roman" w:hAnsi="Times New Roman"/>
          <w:sz w:val="24"/>
          <w:szCs w:val="24"/>
        </w:rPr>
        <w:t xml:space="preserve"> учета начислений и платежей Московской области (далее - ИС УНП)</w:t>
      </w:r>
      <w:r w:rsidRPr="00A079B3">
        <w:rPr>
          <w:rFonts w:ascii="Times New Roman" w:eastAsia="Times New Roman" w:hAnsi="Times New Roman"/>
          <w:sz w:val="24"/>
          <w:szCs w:val="24"/>
        </w:rPr>
        <w:t>.</w:t>
      </w:r>
    </w:p>
    <w:p w:rsidR="00EF7E50" w:rsidRPr="00A079B3" w:rsidRDefault="00C26836" w:rsidP="00056A26">
      <w:pPr>
        <w:tabs>
          <w:tab w:val="left" w:pos="0"/>
        </w:tabs>
        <w:spacing w:after="0"/>
        <w:ind w:firstLine="709"/>
        <w:jc w:val="both"/>
      </w:pPr>
      <w:r w:rsidRPr="00A079B3">
        <w:rPr>
          <w:rFonts w:ascii="Times New Roman" w:eastAsia="Times New Roman" w:hAnsi="Times New Roman"/>
          <w:sz w:val="24"/>
          <w:szCs w:val="24"/>
        </w:rPr>
        <w:t>14.</w:t>
      </w:r>
      <w:r w:rsidR="00DA2F78" w:rsidRPr="00A079B3">
        <w:rPr>
          <w:rFonts w:ascii="Times New Roman" w:eastAsia="Times New Roman" w:hAnsi="Times New Roman"/>
          <w:sz w:val="24"/>
          <w:szCs w:val="24"/>
        </w:rPr>
        <w:t>6</w:t>
      </w:r>
      <w:r w:rsidRPr="00A079B3">
        <w:rPr>
          <w:rFonts w:ascii="Times New Roman" w:eastAsia="Times New Roman" w:hAnsi="Times New Roman"/>
          <w:sz w:val="24"/>
          <w:szCs w:val="24"/>
        </w:rPr>
        <w:t xml:space="preserve">. В случае отказа Заявителя от предоставления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оплата за предоставление </w:t>
      </w:r>
      <w:r w:rsidRPr="00A079B3">
        <w:rPr>
          <w:rFonts w:ascii="Times New Roman" w:hAnsi="Times New Roman"/>
          <w:sz w:val="24"/>
          <w:szCs w:val="24"/>
        </w:rPr>
        <w:t>Муниципальной</w:t>
      </w:r>
      <w:r w:rsidRPr="00A079B3">
        <w:rPr>
          <w:rFonts w:ascii="Times New Roman" w:eastAsia="Times New Roman" w:hAnsi="Times New Roman"/>
          <w:sz w:val="24"/>
          <w:szCs w:val="24"/>
        </w:rPr>
        <w:t xml:space="preserve"> услуги возвращается в порядке, установленным законодательством Российской Федерации.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sz w:val="24"/>
          <w:szCs w:val="24"/>
        </w:rPr>
        <w:t>14.</w:t>
      </w:r>
      <w:r w:rsidR="00DA2F78" w:rsidRPr="00A079B3">
        <w:rPr>
          <w:rFonts w:ascii="Times New Roman" w:hAnsi="Times New Roman"/>
          <w:sz w:val="24"/>
          <w:szCs w:val="24"/>
        </w:rPr>
        <w:t>7</w:t>
      </w:r>
      <w:r w:rsidRPr="00A079B3">
        <w:rPr>
          <w:rFonts w:ascii="Times New Roman" w:hAnsi="Times New Roman"/>
          <w:sz w:val="24"/>
          <w:szCs w:val="24"/>
        </w:rPr>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A079B3">
        <w:rPr>
          <w:rFonts w:ascii="Times New Roman" w:hAnsi="Times New Roman"/>
          <w:sz w:val="24"/>
          <w:szCs w:val="24"/>
        </w:rPr>
        <w:lastRenderedPageBreak/>
        <w:t xml:space="preserve">Муниципального архива и (или) должностного лица Муниципального архива, плата с </w:t>
      </w:r>
      <w:r w:rsidR="0075050B" w:rsidRPr="00A079B3">
        <w:rPr>
          <w:rFonts w:ascii="Times New Roman" w:hAnsi="Times New Roman"/>
          <w:sz w:val="24"/>
          <w:szCs w:val="24"/>
        </w:rPr>
        <w:t>З</w:t>
      </w:r>
      <w:r w:rsidRPr="00A079B3">
        <w:rPr>
          <w:rFonts w:ascii="Times New Roman" w:hAnsi="Times New Roman"/>
          <w:sz w:val="24"/>
          <w:szCs w:val="24"/>
        </w:rPr>
        <w:t>аявителя не взимается.</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653369" w:rsidRDefault="00C26836" w:rsidP="00224F0A">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079B3">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2"/>
      <w:bookmarkEnd w:id="143"/>
      <w:bookmarkEnd w:id="144"/>
      <w:bookmarkEnd w:id="145"/>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lastRenderedPageBreak/>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AE280F" w:rsidRPr="000F099C" w:rsidRDefault="00AE280F" w:rsidP="00056A26">
      <w:pPr>
        <w:pStyle w:val="112"/>
        <w:ind w:firstLine="709"/>
        <w:rPr>
          <w:sz w:val="24"/>
        </w:rPr>
      </w:pPr>
    </w:p>
    <w:p w:rsidR="00C82E12" w:rsidRPr="000F099C" w:rsidRDefault="00C82E12" w:rsidP="00056A26">
      <w:pPr>
        <w:pStyle w:val="112"/>
        <w:ind w:firstLine="709"/>
        <w:rPr>
          <w:sz w:val="24"/>
        </w:rPr>
      </w:pPr>
    </w:p>
    <w:p w:rsidR="00EF7E50" w:rsidRDefault="00C26836" w:rsidP="00224F0A">
      <w:pPr>
        <w:pStyle w:val="2-"/>
      </w:pPr>
      <w:bookmarkStart w:id="147" w:name="_Toc32835929"/>
      <w:r w:rsidRPr="00A079B3">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lastRenderedPageBreak/>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8" w:name="_Hlk21442776"/>
      <w:r>
        <w:rPr>
          <w:rFonts w:ascii="Times New Roman" w:hAnsi="Times New Roman"/>
          <w:sz w:val="24"/>
          <w:szCs w:val="24"/>
        </w:rPr>
        <w:t>Пандусами при входах в з</w:t>
      </w:r>
      <w:r w:rsidR="00F24774">
        <w:rPr>
          <w:rFonts w:ascii="Times New Roman" w:hAnsi="Times New Roman"/>
          <w:sz w:val="24"/>
          <w:szCs w:val="24"/>
        </w:rPr>
        <w:t xml:space="preserve">дания, пандусами или </w:t>
      </w:r>
      <w:proofErr w:type="gramStart"/>
      <w:r w:rsidR="00F24774">
        <w:rPr>
          <w:rFonts w:ascii="Times New Roman" w:hAnsi="Times New Roman"/>
          <w:sz w:val="24"/>
          <w:szCs w:val="24"/>
        </w:rPr>
        <w:t xml:space="preserve">подъемными </w:t>
      </w:r>
      <w:r>
        <w:rPr>
          <w:rFonts w:ascii="Times New Roman" w:eastAsia="Times New Roman" w:hAnsi="Times New Roman"/>
          <w:color w:val="000000"/>
          <w:sz w:val="24"/>
          <w:szCs w:val="24"/>
        </w:rPr>
        <w:t>пандусами</w:t>
      </w:r>
      <w:proofErr w:type="gramEnd"/>
      <w:r>
        <w:rPr>
          <w:rFonts w:ascii="Times New Roman" w:eastAsia="Times New Roman" w:hAnsi="Times New Roman"/>
          <w:color w:val="000000"/>
          <w:sz w:val="24"/>
          <w:szCs w:val="24"/>
        </w:rPr>
        <w:t xml:space="preserve"> или подъемными устройствами у лестниц на лифтовых площадках</w:t>
      </w:r>
      <w:bookmarkEnd w:id="158"/>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9"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9"/>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lastRenderedPageBreak/>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60" w:name="_Toc32835931"/>
      <w:r w:rsidRPr="00A079B3">
        <w:t xml:space="preserve">20. </w:t>
      </w:r>
      <w:bookmarkStart w:id="161" w:name="_Toc437973298"/>
      <w:bookmarkStart w:id="162" w:name="_Toc438110040"/>
      <w:bookmarkStart w:id="163" w:name="_Toc438376245"/>
      <w:r w:rsidRPr="00A079B3">
        <w:t>Показатели доступности и качества Муниципальной услуги</w:t>
      </w:r>
      <w:bookmarkEnd w:id="157"/>
      <w:bookmarkEnd w:id="160"/>
      <w:bookmarkEnd w:id="161"/>
      <w:bookmarkEnd w:id="162"/>
      <w:bookmarkEnd w:id="163"/>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4" w:name="_Toc32835932"/>
      <w:r w:rsidRPr="00A079B3">
        <w:t xml:space="preserve">21. </w:t>
      </w:r>
      <w:bookmarkStart w:id="165" w:name="_Toc438376246"/>
      <w:bookmarkStart w:id="166" w:name="_Toc510617011"/>
      <w:bookmarkStart w:id="167" w:name="_Toc437973299"/>
      <w:bookmarkStart w:id="168"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4"/>
      <w:bookmarkEnd w:id="165"/>
      <w:bookmarkEnd w:id="166"/>
      <w:bookmarkEnd w:id="167"/>
      <w:bookmarkEnd w:id="168"/>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lastRenderedPageBreak/>
        <w:t xml:space="preserve">а) </w:t>
      </w:r>
      <w:proofErr w:type="spellStart"/>
      <w:r w:rsidRPr="00A079B3">
        <w:rPr>
          <w:sz w:val="24"/>
          <w:szCs w:val="24"/>
        </w:rPr>
        <w:t>xml</w:t>
      </w:r>
      <w:proofErr w:type="spellEnd"/>
      <w:r w:rsidRPr="00A079B3">
        <w:rPr>
          <w:sz w:val="24"/>
          <w:szCs w:val="24"/>
        </w:rPr>
        <w:t xml:space="preserve">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proofErr w:type="spellStart"/>
      <w:r w:rsidRPr="00A079B3">
        <w:rPr>
          <w:sz w:val="24"/>
          <w:szCs w:val="24"/>
        </w:rPr>
        <w:t>oc</w:t>
      </w:r>
      <w:proofErr w:type="spellEnd"/>
      <w:r w:rsidRPr="00A079B3">
        <w:rPr>
          <w:sz w:val="24"/>
          <w:szCs w:val="24"/>
        </w:rPr>
        <w:t xml:space="preserve">, </w:t>
      </w:r>
      <w:proofErr w:type="spellStart"/>
      <w:r w:rsidRPr="00A079B3">
        <w:rPr>
          <w:sz w:val="24"/>
          <w:szCs w:val="24"/>
        </w:rPr>
        <w:t>docx</w:t>
      </w:r>
      <w:proofErr w:type="spellEnd"/>
      <w:r w:rsidRPr="00A079B3">
        <w:rPr>
          <w:sz w:val="24"/>
          <w:szCs w:val="24"/>
        </w:rPr>
        <w:t xml:space="preserve">, </w:t>
      </w:r>
      <w:proofErr w:type="spellStart"/>
      <w:r w:rsidRPr="00A079B3">
        <w:rPr>
          <w:sz w:val="24"/>
          <w:szCs w:val="24"/>
        </w:rPr>
        <w:t>odt</w:t>
      </w:r>
      <w:proofErr w:type="spellEnd"/>
      <w:r w:rsidRPr="00A079B3">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 xml:space="preserve">в)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w:t>
      </w:r>
      <w:proofErr w:type="spellStart"/>
      <w:r w:rsidRPr="00A079B3">
        <w:rPr>
          <w:sz w:val="24"/>
          <w:szCs w:val="24"/>
        </w:rPr>
        <w:t>ods</w:t>
      </w:r>
      <w:proofErr w:type="spellEnd"/>
      <w:r w:rsidRPr="00A079B3">
        <w:rPr>
          <w:sz w:val="24"/>
          <w:szCs w:val="24"/>
        </w:rPr>
        <w:t xml:space="preserve">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 xml:space="preserve">г) </w:t>
      </w:r>
      <w:proofErr w:type="spellStart"/>
      <w:r w:rsidRPr="00A079B3">
        <w:rPr>
          <w:sz w:val="24"/>
          <w:szCs w:val="24"/>
        </w:rPr>
        <w:t>pdf</w:t>
      </w:r>
      <w:proofErr w:type="spellEnd"/>
      <w:r w:rsidRPr="00A079B3">
        <w:rPr>
          <w:sz w:val="24"/>
          <w:szCs w:val="24"/>
        </w:rPr>
        <w:t xml:space="preserve">, </w:t>
      </w:r>
      <w:proofErr w:type="spellStart"/>
      <w:r w:rsidRPr="00A079B3">
        <w:rPr>
          <w:sz w:val="24"/>
          <w:szCs w:val="24"/>
        </w:rPr>
        <w:t>jpg</w:t>
      </w:r>
      <w:proofErr w:type="spellEnd"/>
      <w:r w:rsidRPr="00A079B3">
        <w:rPr>
          <w:sz w:val="24"/>
          <w:szCs w:val="24"/>
        </w:rPr>
        <w:t xml:space="preserve">, </w:t>
      </w:r>
      <w:proofErr w:type="spellStart"/>
      <w:r w:rsidRPr="00A079B3">
        <w:rPr>
          <w:sz w:val="24"/>
          <w:szCs w:val="24"/>
        </w:rPr>
        <w:t>jpeg</w:t>
      </w:r>
      <w:proofErr w:type="spellEnd"/>
      <w:r w:rsidRPr="00A079B3">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079B3">
        <w:rPr>
          <w:sz w:val="24"/>
          <w:szCs w:val="24"/>
        </w:rPr>
        <w:t>dpi</w:t>
      </w:r>
      <w:proofErr w:type="spellEnd"/>
      <w:r w:rsidRPr="00A079B3">
        <w:rPr>
          <w:sz w:val="24"/>
          <w:szCs w:val="24"/>
        </w:rPr>
        <w:t xml:space="preserve">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 xml:space="preserve">21.3.4. Документы, подлежащие представлению в форматах </w:t>
      </w:r>
      <w:proofErr w:type="spellStart"/>
      <w:r w:rsidRPr="00A079B3">
        <w:rPr>
          <w:sz w:val="24"/>
          <w:szCs w:val="24"/>
        </w:rPr>
        <w:t>xls</w:t>
      </w:r>
      <w:proofErr w:type="spellEnd"/>
      <w:r w:rsidRPr="00A079B3">
        <w:rPr>
          <w:sz w:val="24"/>
          <w:szCs w:val="24"/>
        </w:rPr>
        <w:t xml:space="preserve">, </w:t>
      </w:r>
      <w:proofErr w:type="spellStart"/>
      <w:r w:rsidRPr="00A079B3">
        <w:rPr>
          <w:sz w:val="24"/>
          <w:szCs w:val="24"/>
        </w:rPr>
        <w:t>xlsx</w:t>
      </w:r>
      <w:proofErr w:type="spellEnd"/>
      <w:r w:rsidRPr="00A079B3">
        <w:rPr>
          <w:sz w:val="24"/>
          <w:szCs w:val="24"/>
        </w:rPr>
        <w:t xml:space="preserve"> или </w:t>
      </w:r>
      <w:proofErr w:type="spellStart"/>
      <w:r w:rsidRPr="00A079B3">
        <w:rPr>
          <w:sz w:val="24"/>
          <w:szCs w:val="24"/>
        </w:rPr>
        <w:t>ods</w:t>
      </w:r>
      <w:proofErr w:type="spellEnd"/>
      <w:r w:rsidRPr="00A079B3">
        <w:rPr>
          <w:sz w:val="24"/>
          <w:szCs w:val="24"/>
        </w:rPr>
        <w:t>,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9" w:name="_Toc32835933"/>
      <w:r w:rsidRPr="00A079B3">
        <w:t xml:space="preserve">22. </w:t>
      </w:r>
      <w:bookmarkStart w:id="170" w:name="_Toc438110042"/>
      <w:bookmarkStart w:id="171" w:name="_Toc437973300"/>
      <w:bookmarkStart w:id="172" w:name="_Toc438376247"/>
      <w:bookmarkStart w:id="173"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9"/>
      <w:bookmarkEnd w:id="170"/>
      <w:bookmarkEnd w:id="171"/>
      <w:bookmarkEnd w:id="172"/>
      <w:bookmarkEnd w:id="173"/>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w:t>
      </w:r>
      <w:r w:rsidR="00FA57D2" w:rsidRPr="00CA2272">
        <w:rPr>
          <w:rFonts w:ascii="Times New Roman" w:hAnsi="Times New Roman"/>
          <w:sz w:val="24"/>
          <w:szCs w:val="24"/>
          <w:lang w:eastAsia="ar-SA"/>
        </w:rPr>
        <w:lastRenderedPageBreak/>
        <w:t xml:space="preserve">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w:t>
      </w:r>
      <w:r>
        <w:rPr>
          <w:rFonts w:ascii="Times New Roman" w:hAnsi="Times New Roman"/>
          <w:color w:val="000000"/>
          <w:sz w:val="24"/>
          <w:szCs w:val="24"/>
        </w:rPr>
        <w:lastRenderedPageBreak/>
        <w:t xml:space="preserve">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w:t>
      </w:r>
      <w:proofErr w:type="spellStart"/>
      <w:r w:rsidRPr="007E2ADE">
        <w:rPr>
          <w:rFonts w:ascii="Times New Roman" w:eastAsia="Times New Roman" w:hAnsi="Times New Roman"/>
          <w:spacing w:val="2"/>
          <w:sz w:val="24"/>
          <w:szCs w:val="24"/>
        </w:rPr>
        <w:t>непредоставление</w:t>
      </w:r>
      <w:proofErr w:type="spellEnd"/>
      <w:r w:rsidRPr="007E2ADE">
        <w:rPr>
          <w:rFonts w:ascii="Times New Roman" w:eastAsia="Times New Roman" w:hAnsi="Times New Roman"/>
          <w:spacing w:val="2"/>
          <w:sz w:val="24"/>
          <w:szCs w:val="24"/>
        </w:rPr>
        <w:t xml:space="preserve">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4"/>
      <w:r>
        <w:rPr>
          <w:rFonts w:ascii="Times New Roman" w:eastAsia="Times New Roman" w:hAnsi="Times New Roman"/>
          <w:sz w:val="24"/>
          <w:szCs w:val="24"/>
        </w:rPr>
        <w:t xml:space="preserve">. </w:t>
      </w:r>
    </w:p>
    <w:p w:rsidR="00CE51C4" w:rsidRDefault="00CE51C4" w:rsidP="00CE51C4">
      <w:pPr>
        <w:spacing w:after="0"/>
        <w:ind w:firstLine="709"/>
        <w:jc w:val="both"/>
      </w:pP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5" w:name="_Toc438376249"/>
      <w:bookmarkStart w:id="176" w:name="_Toc438110043"/>
      <w:bookmarkStart w:id="177" w:name="_Toc510617013"/>
      <w:bookmarkStart w:id="178" w:name="_Toc437973301"/>
      <w:bookmarkStart w:id="179" w:name="_Toc32835934"/>
      <w:r w:rsidRPr="00A079B3">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6176A6" w:rsidRDefault="00AE280F">
      <w:pPr>
        <w:pStyle w:val="1-"/>
        <w:rPr>
          <w:sz w:val="24"/>
        </w:rPr>
      </w:pPr>
    </w:p>
    <w:p w:rsidR="00EF7E50" w:rsidRPr="000F099C" w:rsidRDefault="00C26836" w:rsidP="00224F0A">
      <w:pPr>
        <w:pStyle w:val="2-"/>
      </w:pPr>
      <w:bookmarkStart w:id="180" w:name="_Toc438110044"/>
      <w:bookmarkStart w:id="181" w:name="_Toc510617014"/>
      <w:bookmarkStart w:id="182" w:name="_Toc437973302"/>
      <w:bookmarkStart w:id="183" w:name="_Toc438376250"/>
      <w:bookmarkStart w:id="184"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EF7E50" w:rsidRDefault="00EF7E50">
      <w:pPr>
        <w:pStyle w:val="1-"/>
        <w:rPr>
          <w:sz w:val="24"/>
        </w:rPr>
      </w:pPr>
    </w:p>
    <w:p w:rsidR="00585051" w:rsidRPr="006176A6" w:rsidRDefault="00585051">
      <w:pPr>
        <w:pStyle w:val="1-"/>
        <w:rPr>
          <w:sz w:val="24"/>
        </w:rPr>
      </w:pPr>
    </w:p>
    <w:p w:rsidR="00EF7E50" w:rsidRPr="00A079B3" w:rsidRDefault="00C26836">
      <w:pPr>
        <w:pStyle w:val="1-"/>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A079B3">
        <w:rPr>
          <w:lang w:val="en-US"/>
        </w:rPr>
        <w:t>IV</w:t>
      </w:r>
      <w:r w:rsidRPr="00A079B3">
        <w:t xml:space="preserve">. </w:t>
      </w:r>
      <w:bookmarkEnd w:id="188"/>
      <w:bookmarkEnd w:id="189"/>
      <w:r w:rsidR="001B262F" w:rsidRPr="00A079B3">
        <w:t>ПОРЯДОК И ФОРМЫ КОНТРОЛЯ ЗА ИСПОЛНЕНИЕМ АДМИНИСТРАТИВНОГО РЕГЛАМЕНТА</w:t>
      </w:r>
      <w:bookmarkEnd w:id="190"/>
    </w:p>
    <w:p w:rsidR="00AE280F" w:rsidRPr="006176A6" w:rsidRDefault="00AE280F">
      <w:pPr>
        <w:pStyle w:val="1-"/>
        <w:rPr>
          <w:sz w:val="24"/>
        </w:rPr>
      </w:pPr>
    </w:p>
    <w:p w:rsidR="00EF7E50" w:rsidRPr="000F099C" w:rsidRDefault="00C26836" w:rsidP="00224F0A">
      <w:pPr>
        <w:pStyle w:val="2-"/>
      </w:pPr>
      <w:bookmarkStart w:id="191"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3B55D8">
        <w:rPr>
          <w:rFonts w:ascii="Times New Roman" w:hAnsi="Times New Roman"/>
          <w:sz w:val="24"/>
          <w:szCs w:val="24"/>
          <w:lang w:eastAsia="ru-RU"/>
        </w:rPr>
        <w:t>администрации Талдомского городского округа Московской области</w:t>
      </w:r>
      <w:r w:rsidR="00102B5A">
        <w:rPr>
          <w:rFonts w:ascii="Times New Roman" w:hAnsi="Times New Roman"/>
          <w:sz w:val="24"/>
          <w:szCs w:val="24"/>
          <w:lang w:eastAsia="ru-RU"/>
        </w:rPr>
        <w:t>,</w:t>
      </w:r>
      <w:r w:rsidR="003B55D8">
        <w:rPr>
          <w:rFonts w:ascii="Times New Roman" w:hAnsi="Times New Roman"/>
          <w:sz w:val="24"/>
          <w:szCs w:val="24"/>
          <w:lang w:eastAsia="ru-RU"/>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AC06CE">
        <w:rPr>
          <w:rFonts w:ascii="Times New Roman" w:hAnsi="Times New Roman"/>
          <w:sz w:val="24"/>
          <w:szCs w:val="24"/>
          <w:lang w:eastAsia="ru-RU"/>
        </w:rPr>
        <w:t>администрации Талдомского городского округа Московской области,</w:t>
      </w:r>
      <w:r w:rsidR="00AC06CE" w:rsidRPr="00A079B3">
        <w:rPr>
          <w:rFonts w:ascii="Times New Roman" w:hAnsi="Times New Roman"/>
          <w:sz w:val="24"/>
          <w:szCs w:val="24"/>
          <w:lang w:eastAsia="ru-RU"/>
        </w:rPr>
        <w:t xml:space="preserve"> </w:t>
      </w:r>
      <w:r w:rsidRPr="00A079B3">
        <w:rPr>
          <w:rFonts w:ascii="Times New Roman" w:hAnsi="Times New Roman"/>
          <w:sz w:val="24"/>
          <w:szCs w:val="24"/>
          <w:lang w:eastAsia="ru-RU"/>
        </w:rPr>
        <w:t>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BE676F">
        <w:rPr>
          <w:sz w:val="24"/>
          <w:szCs w:val="24"/>
          <w:lang w:eastAsia="ru-RU"/>
        </w:rPr>
        <w:t>администрации Талдомского городского округа Московской области,</w:t>
      </w:r>
      <w:r w:rsidR="00BE676F" w:rsidRPr="00A079B3">
        <w:rPr>
          <w:sz w:val="24"/>
          <w:szCs w:val="24"/>
          <w:lang w:eastAsia="ru-RU"/>
        </w:rPr>
        <w:t xml:space="preserve"> </w:t>
      </w:r>
      <w:r w:rsidRPr="00A079B3">
        <w:rPr>
          <w:sz w:val="24"/>
          <w:szCs w:val="24"/>
          <w:lang w:eastAsia="ru-RU"/>
        </w:rPr>
        <w:t>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A763BA">
        <w:rPr>
          <w:sz w:val="24"/>
          <w:szCs w:val="24"/>
          <w:lang w:eastAsia="ru-RU"/>
        </w:rPr>
        <w:t>администрации Талдомского городского округа Московской области</w:t>
      </w:r>
      <w:r w:rsidRPr="00A079B3">
        <w:rPr>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3C103A">
        <w:rPr>
          <w:sz w:val="24"/>
          <w:szCs w:val="24"/>
          <w:lang w:eastAsia="ru-RU"/>
        </w:rPr>
        <w:t>администрации Талдомского городского округа Московской области</w:t>
      </w:r>
      <w:r w:rsidR="003C103A"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2" w:name="_Toc530579174"/>
      <w:bookmarkStart w:id="193" w:name="_Toc32835938"/>
      <w:r w:rsidRPr="00A079B3">
        <w:t xml:space="preserve">25. </w:t>
      </w:r>
      <w:bookmarkStart w:id="194"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2"/>
      <w:bookmarkEnd w:id="193"/>
      <w:bookmarkEnd w:id="194"/>
    </w:p>
    <w:p w:rsidR="006176A6" w:rsidRPr="000F099C" w:rsidRDefault="006176A6" w:rsidP="00224F0A">
      <w:pPr>
        <w:pStyle w:val="2-"/>
      </w:pPr>
    </w:p>
    <w:p w:rsidR="00EF7E50" w:rsidRPr="00A079B3" w:rsidRDefault="00C26836" w:rsidP="00056A26">
      <w:pPr>
        <w:spacing w:after="0"/>
        <w:ind w:firstLine="709"/>
        <w:jc w:val="both"/>
        <w:rPr>
          <w:rFonts w:ascii="Times New Roman" w:hAnsi="Times New Roman"/>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CF6E7B">
        <w:rPr>
          <w:rFonts w:ascii="Times New Roman" w:hAnsi="Times New Roman"/>
          <w:sz w:val="24"/>
          <w:szCs w:val="24"/>
          <w:lang w:eastAsia="ru-RU"/>
        </w:rPr>
        <w:t>администрации Талдомского городского округа Московской области.</w:t>
      </w:r>
    </w:p>
    <w:p w:rsidR="00EF7E50" w:rsidRPr="00A079B3" w:rsidRDefault="00C26836" w:rsidP="00056A26">
      <w:pPr>
        <w:spacing w:after="0"/>
        <w:ind w:firstLine="709"/>
        <w:jc w:val="both"/>
      </w:pPr>
      <w:r w:rsidRPr="00A079B3">
        <w:rPr>
          <w:rFonts w:ascii="Times New Roman" w:hAnsi="Times New Roman"/>
          <w:sz w:val="24"/>
          <w:szCs w:val="24"/>
        </w:rPr>
        <w:t xml:space="preserve">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w:t>
      </w:r>
      <w:r w:rsidRPr="00A079B3">
        <w:rPr>
          <w:rFonts w:ascii="Times New Roman" w:hAnsi="Times New Roman"/>
          <w:sz w:val="24"/>
          <w:szCs w:val="24"/>
        </w:rPr>
        <w:lastRenderedPageBreak/>
        <w:t>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EF7E50" w:rsidRDefault="00EF7E50">
      <w:pPr>
        <w:spacing w:after="0"/>
        <w:ind w:firstLine="567"/>
        <w:jc w:val="both"/>
        <w:rPr>
          <w:rFonts w:ascii="Times New Roman" w:hAnsi="Times New Roman"/>
          <w:sz w:val="24"/>
          <w:szCs w:val="24"/>
        </w:rPr>
      </w:pP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5"/>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w:t>
      </w:r>
      <w:r>
        <w:rPr>
          <w:kern w:val="2"/>
          <w:sz w:val="24"/>
          <w:szCs w:val="24"/>
          <w:lang w:eastAsia="zh-CN"/>
        </w:rPr>
        <w:lastRenderedPageBreak/>
        <w:t xml:space="preserve">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A079B3" w:rsidRDefault="00EF7E50" w:rsidP="00056A26">
      <w:pPr>
        <w:pStyle w:val="112"/>
        <w:ind w:firstLine="709"/>
      </w:pPr>
    </w:p>
    <w:p w:rsidR="00EF7E50" w:rsidRPr="00DB2B51" w:rsidRDefault="00EF7E50" w:rsidP="008D1450">
      <w:pPr>
        <w:pStyle w:val="1-"/>
        <w:rPr>
          <w:sz w:val="24"/>
        </w:rPr>
      </w:pPr>
    </w:p>
    <w:p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DB2B51" w:rsidRDefault="00AE280F" w:rsidP="008D1450">
      <w:pPr>
        <w:pStyle w:val="1-"/>
        <w:rPr>
          <w:sz w:val="24"/>
        </w:rPr>
      </w:pPr>
    </w:p>
    <w:p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lastRenderedPageBreak/>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9">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28.7.3. Рассмотрение жалоб </w:t>
      </w:r>
      <w:r w:rsidR="008F75C8">
        <w:rPr>
          <w:rFonts w:ascii="Times New Roman" w:hAnsi="Times New Roman"/>
          <w:color w:val="000000"/>
          <w:sz w:val="24"/>
          <w:szCs w:val="24"/>
        </w:rPr>
        <w:t>осуществляется в течении 15 рабочих дней с момента регистрации</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0"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1"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4">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lastRenderedPageBreak/>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1" w:name="_Hlk20901019"/>
      <w:bookmarkEnd w:id="211"/>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w:t>
      </w:r>
      <w:r w:rsidR="0023672F" w:rsidRPr="00A079B3">
        <w:rPr>
          <w:rFonts w:ascii="Times New Roman" w:hAnsi="Times New Roman"/>
          <w:sz w:val="24"/>
          <w:szCs w:val="24"/>
          <w:lang w:eastAsia="ar-SA"/>
        </w:rPr>
        <w:lastRenderedPageBreak/>
        <w:t>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Default="00EF7E50">
      <w:pPr>
        <w:spacing w:after="0"/>
        <w:ind w:left="480" w:firstLine="851"/>
        <w:rPr>
          <w:rFonts w:ascii="Times New Roman" w:eastAsia="Times New Roman" w:hAnsi="Times New Roman"/>
          <w:color w:val="000000"/>
          <w:sz w:val="24"/>
          <w:szCs w:val="24"/>
          <w:lang w:eastAsia="ru-RU"/>
        </w:rPr>
      </w:pP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EF7E50" w:rsidRPr="00A079B3" w:rsidRDefault="00EF7E50">
      <w:pPr>
        <w:spacing w:after="0" w:line="240" w:lineRule="auto"/>
        <w:jc w:val="center"/>
        <w:rPr>
          <w:rFonts w:ascii="Times New Roman" w:hAnsi="Times New Roman"/>
          <w:sz w:val="24"/>
          <w:szCs w:val="24"/>
        </w:rPr>
      </w:pPr>
    </w:p>
    <w:p w:rsidR="00EF7E50" w:rsidRPr="00A079B3" w:rsidRDefault="00EF7E50">
      <w:pPr>
        <w:spacing w:after="0" w:line="240" w:lineRule="auto"/>
        <w:jc w:val="center"/>
        <w:rPr>
          <w:rFonts w:ascii="Times New Roman" w:hAnsi="Times New Roman"/>
          <w:sz w:val="24"/>
          <w:szCs w:val="24"/>
        </w:rPr>
      </w:pPr>
    </w:p>
    <w:p w:rsidR="008052E5" w:rsidRDefault="008052E5">
      <w:pPr>
        <w:spacing w:after="0" w:line="240" w:lineRule="auto"/>
        <w:rPr>
          <w:rFonts w:ascii="Times New Roman" w:hAnsi="Times New Roman"/>
          <w:sz w:val="24"/>
          <w:szCs w:val="24"/>
        </w:rPr>
      </w:pPr>
      <w:r>
        <w:rPr>
          <w:rFonts w:ascii="Times New Roman" w:hAnsi="Times New Roman"/>
          <w:sz w:val="24"/>
          <w:szCs w:val="24"/>
        </w:rPr>
        <w:br w:type="page"/>
      </w:r>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7" w:name="_Toc32835942"/>
      <w:r w:rsidRPr="001055A5">
        <w:rPr>
          <w:b w:val="0"/>
          <w:bCs w:val="0"/>
          <w:szCs w:val="24"/>
        </w:rPr>
        <w:t>Приложение 1</w:t>
      </w:r>
      <w:bookmarkEnd w:id="217"/>
    </w:p>
    <w:p w:rsidR="00C55B01" w:rsidRPr="00A079B3" w:rsidRDefault="00C55B01" w:rsidP="00C55B01">
      <w:pPr>
        <w:spacing w:after="0" w:line="240" w:lineRule="auto"/>
        <w:ind w:left="5103"/>
        <w:rPr>
          <w:rFonts w:ascii="Times New Roman" w:hAnsi="Times New Roman"/>
          <w:sz w:val="24"/>
          <w:szCs w:val="24"/>
        </w:rPr>
      </w:pPr>
      <w:r w:rsidRPr="00A079B3">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2F5E17" w:rsidRDefault="00C55B01" w:rsidP="008D1450">
      <w:pPr>
        <w:spacing w:after="0" w:line="240" w:lineRule="auto"/>
        <w:ind w:left="5103"/>
        <w:rPr>
          <w:rFonts w:ascii="Times New Roman" w:hAnsi="Times New Roman"/>
          <w:sz w:val="24"/>
          <w:szCs w:val="24"/>
        </w:rPr>
      </w:pPr>
      <w:r w:rsidRPr="00A079B3">
        <w:rPr>
          <w:rFonts w:ascii="Times New Roman" w:hAnsi="Times New Roman"/>
          <w:sz w:val="24"/>
          <w:szCs w:val="24"/>
        </w:rPr>
        <w:t>__________________________</w:t>
      </w:r>
    </w:p>
    <w:p w:rsidR="00C55B01" w:rsidRPr="00A079B3" w:rsidRDefault="00C55B01" w:rsidP="008D1450">
      <w:pPr>
        <w:pStyle w:val="afff1"/>
        <w:spacing w:after="0"/>
        <w:ind w:firstLine="3402"/>
        <w:rPr>
          <w:b w:val="0"/>
          <w:szCs w:val="24"/>
        </w:rPr>
      </w:pPr>
      <w:r w:rsidRPr="00A079B3">
        <w:rPr>
          <w:b w:val="0"/>
          <w:szCs w:val="24"/>
        </w:rPr>
        <w:t>от «__» _________ 20</w:t>
      </w:r>
      <w:r w:rsidR="006C582B" w:rsidRPr="00A079B3">
        <w:rPr>
          <w:b w:val="0"/>
          <w:szCs w:val="24"/>
        </w:rPr>
        <w:t>20</w:t>
      </w:r>
      <w:r w:rsidRPr="00A079B3">
        <w:rPr>
          <w:b w:val="0"/>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pPr>
        <w:spacing w:after="0"/>
      </w:pPr>
    </w:p>
    <w:p w:rsidR="005A62C3" w:rsidRPr="00A079B3" w:rsidRDefault="005A62C3" w:rsidP="00B32466">
      <w:pPr>
        <w:pStyle w:val="affffb"/>
        <w:spacing w:before="240" w:after="0"/>
        <w:ind w:left="5103"/>
        <w:jc w:val="left"/>
        <w:rPr>
          <w:szCs w:val="24"/>
        </w:rPr>
      </w:pPr>
      <w:bookmarkStart w:id="218" w:name="_Toc32835943"/>
      <w:r w:rsidRPr="00534017">
        <w:rPr>
          <w:b w:val="0"/>
          <w:bCs w:val="0"/>
          <w:szCs w:val="24"/>
        </w:rPr>
        <w:t>Приложение 2</w:t>
      </w:r>
      <w:bookmarkEnd w:id="218"/>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Исполнитель  _</w:t>
      </w:r>
      <w:proofErr w:type="gramEnd"/>
      <w:r w:rsidRPr="00A079B3">
        <w:rPr>
          <w:rFonts w:ascii="Times New Roman" w:hAnsi="Times New Roman"/>
          <w:sz w:val="24"/>
          <w:szCs w:val="24"/>
        </w:rPr>
        <w:t>______________________</w:t>
      </w:r>
    </w:p>
    <w:p w:rsidR="00EF7E50" w:rsidRPr="00A079B3" w:rsidRDefault="00C26836">
      <w:pPr>
        <w:spacing w:after="0"/>
        <w:rPr>
          <w:rFonts w:ascii="Times New Roman" w:hAnsi="Times New Roman"/>
          <w:sz w:val="24"/>
          <w:szCs w:val="24"/>
        </w:rPr>
      </w:pPr>
      <w:proofErr w:type="gramStart"/>
      <w:r w:rsidRPr="00A079B3">
        <w:rPr>
          <w:rFonts w:ascii="Times New Roman" w:hAnsi="Times New Roman"/>
          <w:sz w:val="24"/>
          <w:szCs w:val="24"/>
        </w:rPr>
        <w:t>Телефон  _</w:t>
      </w:r>
      <w:proofErr w:type="gramEnd"/>
      <w:r w:rsidRPr="00A079B3">
        <w:rPr>
          <w:rFonts w:ascii="Times New Roman" w:hAnsi="Times New Roman"/>
          <w:sz w:val="24"/>
          <w:szCs w:val="24"/>
        </w:rPr>
        <w:t xml:space="preserve">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6" w:name="_Toc510617031"/>
            <w:bookmarkEnd w:id="236"/>
            <w:r w:rsidRPr="00A079B3">
              <w:lastRenderedPageBreak/>
              <w:br w:type="page"/>
            </w:r>
            <w:bookmarkStart w:id="237" w:name="_Hlk28341539"/>
          </w:p>
        </w:tc>
        <w:tc>
          <w:tcPr>
            <w:tcW w:w="5209" w:type="dxa"/>
            <w:shd w:val="clear" w:color="auto" w:fill="auto"/>
          </w:tcPr>
          <w:p w:rsidR="00EF7E50" w:rsidRPr="002317B1" w:rsidRDefault="00C26836" w:rsidP="002317B1">
            <w:pPr>
              <w:pStyle w:val="affffb"/>
              <w:spacing w:after="0"/>
              <w:jc w:val="left"/>
              <w:rPr>
                <w:b w:val="0"/>
              </w:rPr>
            </w:pPr>
            <w:bookmarkStart w:id="238" w:name="_Toc32835944"/>
            <w:r w:rsidRPr="002317B1">
              <w:rPr>
                <w:b w:val="0"/>
              </w:rPr>
              <w:t xml:space="preserve">Приложение </w:t>
            </w:r>
            <w:r w:rsidR="005A62C3" w:rsidRPr="002317B1">
              <w:rPr>
                <w:b w:val="0"/>
              </w:rPr>
              <w:t>3</w:t>
            </w:r>
            <w:bookmarkEnd w:id="238"/>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типовой форме 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F246A0">
              <w:rPr>
                <w:rFonts w:ascii="Times New Roman" w:hAnsi="Times New Roman"/>
                <w:sz w:val="24"/>
                <w:szCs w:val="24"/>
              </w:rPr>
              <w:t xml:space="preserve">, утвержденного распоряжением </w:t>
            </w:r>
            <w:r w:rsidR="00931C46" w:rsidRPr="00F246A0">
              <w:rPr>
                <w:rFonts w:ascii="Times New Roman" w:hAnsi="Times New Roman"/>
                <w:sz w:val="24"/>
                <w:szCs w:val="24"/>
              </w:rPr>
              <w:t>__________________________</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w:t>
            </w:r>
            <w:r w:rsidRPr="00A079B3">
              <w:rPr>
                <w:rFonts w:ascii="Times New Roman" w:hAnsi="Times New Roman"/>
                <w:sz w:val="24"/>
                <w:szCs w:val="24"/>
              </w:rPr>
              <w:lastRenderedPageBreak/>
              <w:t>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lastRenderedPageBreak/>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Отсутствие в Муниципальном архиве сведений об оплате предоставления Муниципальной услуги в течение 5</w:t>
            </w:r>
            <w:r w:rsidR="007E5768">
              <w:rPr>
                <w:color w:val="000000"/>
                <w:sz w:val="24"/>
                <w:szCs w:val="24"/>
              </w:rPr>
              <w:t xml:space="preserve"> (Пяти)</w:t>
            </w:r>
            <w:r w:rsidRPr="00A079B3">
              <w:rPr>
                <w:color w:val="000000"/>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7"/>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p w:rsidR="00EF7E50" w:rsidRPr="00A079B3" w:rsidRDefault="00EF7E50">
      <w:pPr>
        <w:tabs>
          <w:tab w:val="left" w:pos="7110"/>
        </w:tabs>
        <w:rPr>
          <w:lang w:eastAsia="ar-SA"/>
        </w:rPr>
      </w:pPr>
    </w:p>
    <w:p w:rsidR="00EF7E50" w:rsidRPr="00A079B3" w:rsidRDefault="00EF7E50">
      <w:pPr>
        <w:tabs>
          <w:tab w:val="left" w:pos="7110"/>
        </w:tabs>
        <w:rPr>
          <w:lang w:eastAsia="ar-SA"/>
        </w:rPr>
      </w:pPr>
    </w:p>
    <w:tbl>
      <w:tblPr>
        <w:tblW w:w="10422" w:type="dxa"/>
        <w:tblInd w:w="-108" w:type="dxa"/>
        <w:tblLook w:val="04A0" w:firstRow="1" w:lastRow="0" w:firstColumn="1" w:lastColumn="0" w:noHBand="0" w:noVBand="1"/>
      </w:tblPr>
      <w:tblGrid>
        <w:gridCol w:w="5213"/>
        <w:gridCol w:w="5209"/>
      </w:tblGrid>
      <w:tr w:rsidR="00EF7E50" w:rsidRPr="00A079B3">
        <w:tc>
          <w:tcPr>
            <w:tcW w:w="5212"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9" w:name="_Toc32835945"/>
            <w:r w:rsidRPr="00A079B3">
              <w:rPr>
                <w:b w:val="0"/>
                <w:bCs w:val="0"/>
                <w:szCs w:val="24"/>
              </w:rPr>
              <w:t xml:space="preserve">Приложение </w:t>
            </w:r>
            <w:r w:rsidR="005A62C3" w:rsidRPr="00A079B3">
              <w:rPr>
                <w:b w:val="0"/>
                <w:bCs w:val="0"/>
                <w:szCs w:val="24"/>
              </w:rPr>
              <w:t>4</w:t>
            </w:r>
            <w:bookmarkEnd w:id="239"/>
          </w:p>
          <w:p w:rsidR="00EF7E50" w:rsidRPr="00794FE6" w:rsidRDefault="00BB76BA" w:rsidP="00794FE6">
            <w:pPr>
              <w:rPr>
                <w:rFonts w:ascii="Times New Roman" w:hAnsi="Times New Roman"/>
                <w:sz w:val="24"/>
                <w:szCs w:val="24"/>
              </w:rPr>
            </w:pPr>
            <w:r w:rsidRPr="00794FE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распоряжением </w:t>
            </w:r>
            <w:r w:rsidR="00794FE6" w:rsidRPr="00F246A0">
              <w:rPr>
                <w:rFonts w:ascii="Times New Roman" w:hAnsi="Times New Roman"/>
                <w:sz w:val="24"/>
                <w:szCs w:val="24"/>
              </w:rPr>
              <w:t>__________________________</w:t>
            </w: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EF7E50">
      <w:pPr>
        <w:pStyle w:val="affffb"/>
        <w:spacing w:before="240" w:after="0"/>
        <w:rPr>
          <w:b w:val="0"/>
        </w:rPr>
      </w:pPr>
      <w:bookmarkStart w:id="240" w:name="_Toc510617030"/>
      <w:bookmarkEnd w:id="240"/>
    </w:p>
    <w:p w:rsidR="00EF7E50" w:rsidRPr="00A079B3" w:rsidRDefault="00C26836">
      <w:pPr>
        <w:jc w:val="center"/>
        <w:rPr>
          <w:sz w:val="24"/>
          <w:szCs w:val="24"/>
        </w:rPr>
      </w:pPr>
      <w:bookmarkStart w:id="241"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C34DFE">
          <w:headerReference w:type="default" r:id="rId16"/>
          <w:footerReference w:type="default" r:id="rId17"/>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6"/>
            <w:r w:rsidRPr="00A079B3">
              <w:rPr>
                <w:b w:val="0"/>
                <w:bCs w:val="0"/>
                <w:szCs w:val="24"/>
              </w:rPr>
              <w:t>Приложение</w:t>
            </w:r>
            <w:r w:rsidRPr="00A079B3">
              <w:rPr>
                <w:b w:val="0"/>
                <w:bCs w:val="0"/>
              </w:rPr>
              <w:t xml:space="preserve"> </w:t>
            </w:r>
            <w:r w:rsidR="005A62C3" w:rsidRPr="00A079B3">
              <w:rPr>
                <w:b w:val="0"/>
                <w:bCs w:val="0"/>
              </w:rPr>
              <w:t>5</w:t>
            </w:r>
            <w:bookmarkEnd w:id="243"/>
          </w:p>
          <w:p w:rsidR="00EF7E50" w:rsidRPr="00484DB1" w:rsidRDefault="00BB76BA" w:rsidP="00484DB1">
            <w:pPr>
              <w:spacing w:after="0"/>
              <w:rPr>
                <w:rFonts w:ascii="Times New Roman" w:hAnsi="Times New Roman"/>
                <w:sz w:val="24"/>
                <w:szCs w:val="24"/>
              </w:rPr>
            </w:pPr>
            <w:r w:rsidRPr="00484DB1">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w:t>
            </w:r>
            <w:proofErr w:type="gramStart"/>
            <w:r w:rsidR="00C26836" w:rsidRPr="00484DB1">
              <w:rPr>
                <w:rFonts w:ascii="Times New Roman" w:hAnsi="Times New Roman"/>
                <w:sz w:val="24"/>
                <w:szCs w:val="24"/>
              </w:rPr>
              <w:t xml:space="preserve">распоряжением </w:t>
            </w:r>
            <w:r w:rsidR="00A756B0" w:rsidRPr="00794FE6">
              <w:rPr>
                <w:rFonts w:ascii="Times New Roman" w:hAnsi="Times New Roman"/>
                <w:sz w:val="24"/>
                <w:szCs w:val="24"/>
              </w:rPr>
              <w:t xml:space="preserve"> </w:t>
            </w:r>
            <w:r w:rsidR="00A756B0" w:rsidRPr="00F246A0">
              <w:rPr>
                <w:rFonts w:ascii="Times New Roman" w:hAnsi="Times New Roman"/>
                <w:sz w:val="24"/>
                <w:szCs w:val="24"/>
              </w:rPr>
              <w:t>_</w:t>
            </w:r>
            <w:proofErr w:type="gramEnd"/>
            <w:r w:rsidR="00A756B0" w:rsidRPr="00F246A0">
              <w:rPr>
                <w:rFonts w:ascii="Times New Roman" w:hAnsi="Times New Roman"/>
                <w:sz w:val="24"/>
                <w:szCs w:val="24"/>
              </w:rPr>
              <w:t>_________________________</w:t>
            </w: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8">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A079B3">
        <w:rPr>
          <w:rFonts w:ascii="Times New Roman" w:hAnsi="Times New Roman" w:cs="Times New Roman"/>
          <w:sz w:val="24"/>
          <w:szCs w:val="24"/>
        </w:rPr>
        <w:lastRenderedPageBreak/>
        <w:t>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19">
        <w:r w:rsidRPr="00A079B3">
          <w:rPr>
            <w:rStyle w:val="-"/>
            <w:rFonts w:eastAsia="ヒラギノ角ゴ Pro W3"/>
            <w:color w:val="000000"/>
            <w:sz w:val="24"/>
            <w:szCs w:val="24"/>
            <w:u w:val="none"/>
          </w:rPr>
          <w:t>Закон</w:t>
        </w:r>
      </w:hyperlink>
      <w:r w:rsidRPr="00A079B3">
        <w:rPr>
          <w:sz w:val="24"/>
          <w:szCs w:val="24"/>
        </w:rPr>
        <w:t>ом</w:t>
      </w:r>
      <w:r w:rsidR="000B5B7A">
        <w:rPr>
          <w:rFonts w:eastAsia="ヒラギノ角ゴ Pro W3"/>
          <w:color w:val="000000"/>
          <w:sz w:val="24"/>
          <w:szCs w:val="24"/>
        </w:rPr>
        <w:t xml:space="preserve"> Московской области от </w:t>
      </w:r>
      <w:r w:rsidRPr="00A079B3">
        <w:rPr>
          <w:rFonts w:eastAsia="ヒラギノ角ゴ Pro W3"/>
          <w:color w:val="000000"/>
          <w:sz w:val="24"/>
          <w:szCs w:val="24"/>
        </w:rPr>
        <w:t>05.10.2006 № 164/2006-ОЗ «О рассмотрении обращений граждан» («Ежедневные Новости. Подмосковье», № 189, 11.10.2006).</w:t>
      </w:r>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Уставом </w:t>
      </w:r>
      <w:r w:rsidR="00F24774">
        <w:rPr>
          <w:rFonts w:eastAsia="ヒラギノ角ゴ Pro W3"/>
          <w:color w:val="000000"/>
          <w:sz w:val="24"/>
          <w:szCs w:val="24"/>
        </w:rPr>
        <w:t xml:space="preserve">Талдомского городского округа </w:t>
      </w:r>
      <w:r w:rsidR="00D22C9D" w:rsidRPr="00A079B3">
        <w:rPr>
          <w:rFonts w:eastAsia="ヒラギノ角ゴ Pro W3"/>
          <w:color w:val="000000"/>
          <w:sz w:val="24"/>
          <w:szCs w:val="24"/>
        </w:rPr>
        <w:t>Московской области</w:t>
      </w:r>
      <w:r w:rsidRPr="00A079B3">
        <w:rPr>
          <w:rFonts w:eastAsia="ヒラギノ角ゴ Pro W3"/>
          <w:color w:val="000000"/>
          <w:sz w:val="24"/>
          <w:szCs w:val="24"/>
        </w:rPr>
        <w:t xml:space="preserve">, утвержденным решением </w:t>
      </w:r>
      <w:r w:rsidR="00F24774">
        <w:rPr>
          <w:rFonts w:eastAsia="ヒラギノ角ゴ Pro W3"/>
          <w:color w:val="000000"/>
          <w:sz w:val="24"/>
          <w:szCs w:val="24"/>
        </w:rPr>
        <w:t>Совета депутатов Талдомского городского округа Московской области №115 от 07.12.2018г.</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001F6EDD">
        <w:rPr>
          <w:rFonts w:eastAsia="ヒラギノ角ゴ Pro W3"/>
          <w:color w:val="000000"/>
          <w:sz w:val="24"/>
          <w:szCs w:val="24"/>
        </w:rPr>
        <w:t>. Положением об архивном отделе администрации Талдомского городского округа Московской области</w:t>
      </w:r>
      <w:r w:rsidRPr="00A079B3">
        <w:rPr>
          <w:rFonts w:eastAsia="ヒラギノ角ゴ Pro W3"/>
          <w:color w:val="000000"/>
          <w:sz w:val="24"/>
          <w:szCs w:val="24"/>
        </w:rPr>
        <w:t xml:space="preserve">, утвержденным </w:t>
      </w:r>
      <w:r w:rsidR="001F6EDD">
        <w:rPr>
          <w:rFonts w:eastAsia="ヒラギノ角ゴ Pro W3"/>
          <w:color w:val="000000"/>
          <w:sz w:val="24"/>
          <w:szCs w:val="24"/>
        </w:rPr>
        <w:t>Распоряжением Главы Талдомского городского округа Московской области №25 от 15.01.2019г.</w:t>
      </w:r>
    </w:p>
    <w:p w:rsidR="00EF7E50" w:rsidRPr="00A079B3" w:rsidRDefault="00EF7E50">
      <w:pPr>
        <w:spacing w:after="0"/>
        <w:ind w:firstLine="709"/>
        <w:rPr>
          <w:rFonts w:ascii="Times New Roman" w:hAnsi="Times New Roman"/>
          <w:b/>
          <w:sz w:val="24"/>
          <w:szCs w:val="24"/>
        </w:rPr>
        <w:sectPr w:rsidR="00EF7E50" w:rsidRPr="00A079B3">
          <w:headerReference w:type="default" r:id="rId20"/>
          <w:footerReference w:type="default" r:id="rId21"/>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w:t>
      </w:r>
      <w:proofErr w:type="spellStart"/>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 xml:space="preserve">(последнее при </w:t>
      </w:r>
      <w:proofErr w:type="gramStart"/>
      <w:r w:rsidR="0032460C">
        <w:rPr>
          <w:rFonts w:ascii="Times New Roman" w:eastAsia="Times New Roman" w:hAnsi="Times New Roman"/>
          <w:sz w:val="20"/>
          <w:szCs w:val="20"/>
          <w:lang w:eastAsia="zh-CN" w:bidi="en-US"/>
        </w:rPr>
        <w:t>наличии)З</w:t>
      </w:r>
      <w:r w:rsidRPr="00A079B3">
        <w:rPr>
          <w:rFonts w:ascii="Times New Roman" w:eastAsia="Times New Roman" w:hAnsi="Times New Roman"/>
          <w:sz w:val="20"/>
          <w:szCs w:val="20"/>
          <w:lang w:eastAsia="zh-CN" w:bidi="en-US"/>
        </w:rPr>
        <w:t>аявителя</w:t>
      </w:r>
      <w:proofErr w:type="gramEnd"/>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w:t>
      </w:r>
      <w:proofErr w:type="spellStart"/>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lastRenderedPageBreak/>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w:t>
            </w:r>
            <w:r w:rsidRPr="00A079B3">
              <w:rPr>
                <w:rFonts w:ascii="Times New Roman" w:eastAsia="Times New Roman" w:hAnsi="Times New Roman"/>
                <w:sz w:val="24"/>
                <w:szCs w:val="24"/>
                <w:lang w:eastAsia="ru-RU"/>
              </w:rPr>
              <w:lastRenderedPageBreak/>
              <w:t>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4"/>
          <w:footerReference w:type="default" r:id="rId25"/>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w:t>
            </w:r>
            <w:proofErr w:type="gramStart"/>
            <w:r w:rsidR="00C26836" w:rsidRPr="0056732D">
              <w:rPr>
                <w:rFonts w:ascii="Times New Roman" w:hAnsi="Times New Roman"/>
                <w:bCs/>
                <w:sz w:val="24"/>
                <w:szCs w:val="24"/>
              </w:rPr>
              <w:t xml:space="preserve">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w:t>
            </w:r>
            <w:proofErr w:type="gramEnd"/>
            <w:r w:rsidR="002335B9" w:rsidRPr="0056732D">
              <w:rPr>
                <w:rFonts w:ascii="Times New Roman" w:hAnsi="Times New Roman"/>
                <w:sz w:val="24"/>
                <w:szCs w:val="24"/>
              </w:rPr>
              <w:t>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w:t>
            </w:r>
            <w:proofErr w:type="gramStart"/>
            <w:r w:rsidRPr="00A079B3">
              <w:rPr>
                <w:rFonts w:ascii="Times New Roman" w:hAnsi="Times New Roman"/>
                <w:sz w:val="24"/>
                <w:szCs w:val="24"/>
              </w:rPr>
              <w:t xml:space="preserve">иной </w:t>
            </w:r>
            <w:r w:rsidR="001D7276">
              <w:rPr>
                <w:rFonts w:ascii="Times New Roman" w:hAnsi="Times New Roman"/>
                <w:sz w:val="24"/>
                <w:szCs w:val="24"/>
              </w:rPr>
              <w:t xml:space="preserve"> м</w:t>
            </w:r>
            <w:r w:rsidRPr="00A079B3">
              <w:rPr>
                <w:rFonts w:ascii="Times New Roman" w:hAnsi="Times New Roman"/>
                <w:sz w:val="24"/>
                <w:szCs w:val="24"/>
              </w:rPr>
              <w:t>униципальной</w:t>
            </w:r>
            <w:proofErr w:type="gramEnd"/>
            <w:r w:rsidRPr="00A079B3">
              <w:rPr>
                <w:rFonts w:ascii="Times New Roman" w:hAnsi="Times New Roman"/>
                <w:sz w:val="24"/>
                <w:szCs w:val="24"/>
              </w:rPr>
              <w:t xml:space="preserve">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6"/>
          <w:footerReference w:type="default" r:id="rId27"/>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w:t>
            </w:r>
            <w:proofErr w:type="gramStart"/>
            <w:r w:rsidR="00C26836" w:rsidRPr="00D66E3D">
              <w:rPr>
                <w:rFonts w:ascii="Times New Roman" w:hAnsi="Times New Roman"/>
                <w:bCs/>
                <w:sz w:val="24"/>
                <w:szCs w:val="24"/>
              </w:rPr>
              <w:t xml:space="preserve">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w:t>
            </w:r>
            <w:proofErr w:type="gramEnd"/>
            <w:r w:rsidR="00237945" w:rsidRPr="00D66E3D">
              <w:rPr>
                <w:rFonts w:ascii="Times New Roman" w:hAnsi="Times New Roman"/>
                <w:sz w:val="24"/>
                <w:szCs w:val="24"/>
              </w:rPr>
              <w:t>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C26836">
      <w:pPr>
        <w:pStyle w:val="afff1"/>
        <w:outlineLvl w:val="0"/>
        <w:rPr>
          <w:szCs w:val="24"/>
        </w:rPr>
      </w:pPr>
      <w:bookmarkStart w:id="260" w:name="_Ref4375618201"/>
      <w:bookmarkStart w:id="261" w:name="_Toc10403397"/>
      <w:bookmarkStart w:id="262" w:name="_Toc510617049"/>
      <w:bookmarkStart w:id="263" w:name="_Toc438376264"/>
      <w:bookmarkStart w:id="264" w:name="_Toc437973310"/>
      <w:bookmarkStart w:id="265" w:name="_Toc438110052"/>
      <w:bookmarkEnd w:id="260"/>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Российской Федерации, в </w:t>
            </w:r>
            <w:r>
              <w:rPr>
                <w:rFonts w:ascii="Times New Roman" w:hAnsi="Times New Roman"/>
                <w:sz w:val="24"/>
                <w:szCs w:val="24"/>
              </w:rPr>
              <w:lastRenderedPageBreak/>
              <w:t>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интегрированный с РПГУ </w:t>
            </w:r>
            <w:r>
              <w:rPr>
                <w:rFonts w:ascii="Times New Roman" w:eastAsia="Times New Roman" w:hAnsi="Times New Roman"/>
                <w:sz w:val="24"/>
              </w:rPr>
              <w:lastRenderedPageBreak/>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форме согласно </w:t>
            </w:r>
            <w:r>
              <w:rPr>
                <w:rFonts w:ascii="Times New Roman" w:eastAsia="Times New Roman" w:hAnsi="Times New Roman" w:cs="Times New Roman"/>
                <w:sz w:val="24"/>
                <w:szCs w:val="24"/>
              </w:rPr>
              <w:lastRenderedPageBreak/>
              <w:t xml:space="preserve">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w:t>
            </w:r>
            <w:r>
              <w:rPr>
                <w:rFonts w:ascii="Times New Roman" w:hAnsi="Times New Roman"/>
                <w:sz w:val="24"/>
                <w:szCs w:val="24"/>
              </w:rPr>
              <w:lastRenderedPageBreak/>
              <w:t xml:space="preserve">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rsidTr="00FF19CF">
        <w:trPr>
          <w:trHeight w:val="1394"/>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распоряжении у </w:t>
            </w:r>
            <w:r w:rsidRPr="00A079B3">
              <w:rPr>
                <w:rFonts w:ascii="Times New Roman" w:eastAsia="Times New Roman" w:hAnsi="Times New Roman" w:cs="Times New Roman"/>
                <w:sz w:val="24"/>
                <w:szCs w:val="24"/>
              </w:rPr>
              <w:lastRenderedPageBreak/>
              <w:t>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w:t>
            </w:r>
            <w:r w:rsidRPr="00A079B3">
              <w:rPr>
                <w:rFonts w:ascii="Times New Roman" w:eastAsia="Times New Roman" w:hAnsi="Times New Roman" w:cs="Times New Roman"/>
                <w:sz w:val="24"/>
                <w:szCs w:val="24"/>
              </w:rPr>
              <w:lastRenderedPageBreak/>
              <w:t xml:space="preserve">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w:t>
            </w:r>
            <w:r w:rsidRPr="00A079B3">
              <w:rPr>
                <w:rFonts w:ascii="Times New Roman" w:eastAsia="Times New Roman" w:hAnsi="Times New Roman" w:cs="Times New Roman"/>
                <w:sz w:val="24"/>
                <w:szCs w:val="24"/>
              </w:rPr>
              <w:lastRenderedPageBreak/>
              <w:t xml:space="preserve">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 фиксируется в </w:t>
            </w:r>
            <w:r w:rsidRPr="00A079B3">
              <w:rPr>
                <w:rFonts w:ascii="Times New Roman" w:hAnsi="Times New Roman"/>
                <w:sz w:val="24"/>
                <w:szCs w:val="24"/>
              </w:rPr>
              <w:lastRenderedPageBreak/>
              <w:t>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lastRenderedPageBreak/>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35"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850"/>
      </w:tblGrid>
      <w:tr w:rsidR="00EF7E50" w:rsidRPr="00A079B3" w:rsidTr="006C442A">
        <w:trPr>
          <w:tblHeader/>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rsidTr="006C442A">
        <w:trPr>
          <w:trHeight w:val="323"/>
        </w:trPr>
        <w:tc>
          <w:tcPr>
            <w:tcW w:w="281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50"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 xml:space="preserve">ЭП </w:t>
            </w:r>
            <w:r w:rsidRPr="00A079B3">
              <w:rPr>
                <w:rFonts w:ascii="Times New Roman" w:eastAsia="Times New Roman" w:hAnsi="Times New Roman" w:cs="Times New Roman"/>
                <w:sz w:val="24"/>
                <w:szCs w:val="24"/>
                <w:lang w:eastAsia="zh-CN"/>
              </w:rPr>
              <w:lastRenderedPageBreak/>
              <w:t>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633257" w:rsidRPr="0038051D" w:rsidRDefault="00633257" w:rsidP="003413A2">
      <w:pPr>
        <w:tabs>
          <w:tab w:val="left" w:pos="250"/>
          <w:tab w:val="left" w:pos="3381"/>
        </w:tabs>
        <w:rPr>
          <w:lang w:eastAsia="ar-SA"/>
        </w:rPr>
      </w:pPr>
    </w:p>
    <w:sectPr w:rsidR="00633257" w:rsidRPr="0038051D" w:rsidSect="00FF19CF">
      <w:headerReference w:type="default" r:id="rId28"/>
      <w:footerReference w:type="default" r:id="rId29"/>
      <w:pgSz w:w="16838" w:h="11906" w:orient="landscape"/>
      <w:pgMar w:top="1134" w:right="284" w:bottom="567"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4" w:rsidRDefault="00AF5394">
      <w:pPr>
        <w:spacing w:after="0" w:line="240" w:lineRule="auto"/>
      </w:pPr>
      <w:r>
        <w:separator/>
      </w:r>
    </w:p>
  </w:endnote>
  <w:endnote w:type="continuationSeparator" w:id="0">
    <w:p w:rsidR="00AF5394" w:rsidRDefault="00AF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5"/>
      <w:jc w:val="center"/>
    </w:pPr>
  </w:p>
  <w:p w:rsidR="00DA3810" w:rsidRDefault="00DA3810">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5"/>
      <w:jc w:val="center"/>
    </w:pPr>
  </w:p>
  <w:p w:rsidR="00DA3810" w:rsidRDefault="00DA3810">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5"/>
      <w:jc w:val="center"/>
    </w:pPr>
  </w:p>
  <w:p w:rsidR="00DA3810" w:rsidRDefault="00DA3810">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5"/>
      <w:jc w:val="center"/>
    </w:pPr>
  </w:p>
  <w:p w:rsidR="00DA3810" w:rsidRDefault="00DA3810">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DA3810" w:rsidRDefault="00DA3810">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DA3810" w:rsidRDefault="00DA3810">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4" w:rsidRDefault="00AF5394"/>
  </w:footnote>
  <w:footnote w:type="continuationSeparator" w:id="0">
    <w:p w:rsidR="00AF5394" w:rsidRDefault="00AF5394">
      <w:r>
        <w:continuationSeparator/>
      </w:r>
    </w:p>
  </w:footnote>
  <w:footnote w:id="1">
    <w:p w:rsidR="00DA3810" w:rsidRPr="00873105" w:rsidRDefault="00DA3810"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4"/>
      <w:jc w:val="center"/>
    </w:pPr>
    <w:r>
      <w:fldChar w:fldCharType="begin"/>
    </w:r>
    <w:r>
      <w:instrText>PAGE</w:instrText>
    </w:r>
    <w:r>
      <w:fldChar w:fldCharType="separate"/>
    </w:r>
    <w:r w:rsidR="00571773">
      <w:rPr>
        <w:noProof/>
      </w:rPr>
      <w:t>21</w:t>
    </w:r>
    <w:r>
      <w:rPr>
        <w:noProof/>
      </w:rPr>
      <w:fldChar w:fldCharType="end"/>
    </w:r>
  </w:p>
  <w:p w:rsidR="00DA3810" w:rsidRDefault="00DA3810">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4"/>
      <w:jc w:val="center"/>
    </w:pPr>
    <w:r>
      <w:fldChar w:fldCharType="begin"/>
    </w:r>
    <w:r>
      <w:instrText>PAGE</w:instrText>
    </w:r>
    <w:r>
      <w:fldChar w:fldCharType="separate"/>
    </w:r>
    <w:r w:rsidR="00571773">
      <w:rPr>
        <w:noProof/>
      </w:rPr>
      <w:t>38</w:t>
    </w:r>
    <w:r>
      <w:rPr>
        <w:noProof/>
      </w:rPr>
      <w:fldChar w:fldCharType="end"/>
    </w:r>
  </w:p>
  <w:p w:rsidR="00DA3810" w:rsidRDefault="00DA3810">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4"/>
      <w:jc w:val="center"/>
    </w:pPr>
    <w:r>
      <w:fldChar w:fldCharType="begin"/>
    </w:r>
    <w:r>
      <w:instrText>PAGE</w:instrText>
    </w:r>
    <w:r>
      <w:fldChar w:fldCharType="separate"/>
    </w:r>
    <w:r w:rsidR="00571773">
      <w:rPr>
        <w:noProof/>
      </w:rPr>
      <w:t>42</w:t>
    </w:r>
    <w:r>
      <w:rPr>
        <w:noProof/>
      </w:rPr>
      <w:fldChar w:fldCharType="end"/>
    </w:r>
  </w:p>
  <w:p w:rsidR="00DA3810" w:rsidRDefault="00DA3810">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4"/>
      <w:jc w:val="center"/>
    </w:pPr>
    <w:r>
      <w:fldChar w:fldCharType="begin"/>
    </w:r>
    <w:r>
      <w:instrText>PAGE</w:instrText>
    </w:r>
    <w:r>
      <w:fldChar w:fldCharType="separate"/>
    </w:r>
    <w:r w:rsidR="00571773">
      <w:rPr>
        <w:noProof/>
      </w:rPr>
      <w:t>55</w:t>
    </w:r>
    <w:r>
      <w:rPr>
        <w:noProof/>
      </w:rPr>
      <w:fldChar w:fldCharType="end"/>
    </w:r>
  </w:p>
  <w:p w:rsidR="00DA3810" w:rsidRDefault="00DA3810">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Default="00DA3810">
    <w:pPr>
      <w:pStyle w:val="aff4"/>
      <w:jc w:val="center"/>
    </w:pPr>
    <w:r>
      <w:fldChar w:fldCharType="begin"/>
    </w:r>
    <w:r>
      <w:instrText>PAGE</w:instrText>
    </w:r>
    <w:r>
      <w:fldChar w:fldCharType="separate"/>
    </w:r>
    <w:r w:rsidR="00571773">
      <w:rPr>
        <w:noProof/>
      </w:rPr>
      <w:t>58</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810" w:rsidRPr="00D7639E" w:rsidRDefault="00DA3810" w:rsidP="00D7639E">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20C96"/>
    <w:rsid w:val="00031B57"/>
    <w:rsid w:val="00044223"/>
    <w:rsid w:val="00051EAD"/>
    <w:rsid w:val="00053E41"/>
    <w:rsid w:val="00053E55"/>
    <w:rsid w:val="00056A26"/>
    <w:rsid w:val="000655EC"/>
    <w:rsid w:val="0007394C"/>
    <w:rsid w:val="00074C69"/>
    <w:rsid w:val="00076AA9"/>
    <w:rsid w:val="00076AAA"/>
    <w:rsid w:val="000802E4"/>
    <w:rsid w:val="00095D84"/>
    <w:rsid w:val="00095FD4"/>
    <w:rsid w:val="00097C80"/>
    <w:rsid w:val="000A157E"/>
    <w:rsid w:val="000A67C0"/>
    <w:rsid w:val="000B2846"/>
    <w:rsid w:val="000B5B7A"/>
    <w:rsid w:val="000C18E7"/>
    <w:rsid w:val="000C1CD4"/>
    <w:rsid w:val="000C2391"/>
    <w:rsid w:val="000C3333"/>
    <w:rsid w:val="000C7E05"/>
    <w:rsid w:val="000D48E9"/>
    <w:rsid w:val="000D6A17"/>
    <w:rsid w:val="000E1089"/>
    <w:rsid w:val="000E3881"/>
    <w:rsid w:val="000E4635"/>
    <w:rsid w:val="000F099C"/>
    <w:rsid w:val="000F338C"/>
    <w:rsid w:val="001009D3"/>
    <w:rsid w:val="00102B5A"/>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937B4"/>
    <w:rsid w:val="001967A6"/>
    <w:rsid w:val="00197008"/>
    <w:rsid w:val="00197092"/>
    <w:rsid w:val="001A1340"/>
    <w:rsid w:val="001A1556"/>
    <w:rsid w:val="001A17BC"/>
    <w:rsid w:val="001A1C88"/>
    <w:rsid w:val="001A4E10"/>
    <w:rsid w:val="001A657B"/>
    <w:rsid w:val="001A6E15"/>
    <w:rsid w:val="001B262F"/>
    <w:rsid w:val="001B3B11"/>
    <w:rsid w:val="001B6F05"/>
    <w:rsid w:val="001B79AA"/>
    <w:rsid w:val="001C2224"/>
    <w:rsid w:val="001D7276"/>
    <w:rsid w:val="001E194D"/>
    <w:rsid w:val="001E623E"/>
    <w:rsid w:val="001E6B62"/>
    <w:rsid w:val="001E718E"/>
    <w:rsid w:val="001F3432"/>
    <w:rsid w:val="001F5C8E"/>
    <w:rsid w:val="001F6EDD"/>
    <w:rsid w:val="0021259C"/>
    <w:rsid w:val="0021452E"/>
    <w:rsid w:val="00224F0A"/>
    <w:rsid w:val="00225CC8"/>
    <w:rsid w:val="0022673B"/>
    <w:rsid w:val="002317B1"/>
    <w:rsid w:val="0023300B"/>
    <w:rsid w:val="002335B9"/>
    <w:rsid w:val="0023672F"/>
    <w:rsid w:val="00237945"/>
    <w:rsid w:val="002457BD"/>
    <w:rsid w:val="00246ACD"/>
    <w:rsid w:val="00255353"/>
    <w:rsid w:val="00256E8E"/>
    <w:rsid w:val="00257055"/>
    <w:rsid w:val="002610EB"/>
    <w:rsid w:val="002856B1"/>
    <w:rsid w:val="002A4875"/>
    <w:rsid w:val="002A7115"/>
    <w:rsid w:val="002B391F"/>
    <w:rsid w:val="002C0BD7"/>
    <w:rsid w:val="002C1711"/>
    <w:rsid w:val="002C32BE"/>
    <w:rsid w:val="002E04EF"/>
    <w:rsid w:val="002E1619"/>
    <w:rsid w:val="002E45A6"/>
    <w:rsid w:val="002E5FB1"/>
    <w:rsid w:val="002F2121"/>
    <w:rsid w:val="002F4004"/>
    <w:rsid w:val="002F5E17"/>
    <w:rsid w:val="003047E2"/>
    <w:rsid w:val="003115C6"/>
    <w:rsid w:val="00313024"/>
    <w:rsid w:val="00313929"/>
    <w:rsid w:val="003155F0"/>
    <w:rsid w:val="00317881"/>
    <w:rsid w:val="0032460C"/>
    <w:rsid w:val="00330A6D"/>
    <w:rsid w:val="003374BC"/>
    <w:rsid w:val="003413A2"/>
    <w:rsid w:val="00341790"/>
    <w:rsid w:val="00342B78"/>
    <w:rsid w:val="00354CB1"/>
    <w:rsid w:val="003622E1"/>
    <w:rsid w:val="00363121"/>
    <w:rsid w:val="00365230"/>
    <w:rsid w:val="003654E4"/>
    <w:rsid w:val="00365A74"/>
    <w:rsid w:val="00372ED4"/>
    <w:rsid w:val="0038051D"/>
    <w:rsid w:val="003861BC"/>
    <w:rsid w:val="003A0FB6"/>
    <w:rsid w:val="003B10B8"/>
    <w:rsid w:val="003B3F52"/>
    <w:rsid w:val="003B55D8"/>
    <w:rsid w:val="003B7720"/>
    <w:rsid w:val="003C0EBB"/>
    <w:rsid w:val="003C103A"/>
    <w:rsid w:val="003C19E2"/>
    <w:rsid w:val="003C49BA"/>
    <w:rsid w:val="003C5A54"/>
    <w:rsid w:val="003D6905"/>
    <w:rsid w:val="003D6EAA"/>
    <w:rsid w:val="003F2EFB"/>
    <w:rsid w:val="003F5389"/>
    <w:rsid w:val="003F593F"/>
    <w:rsid w:val="00400F6C"/>
    <w:rsid w:val="00406E43"/>
    <w:rsid w:val="00407DB4"/>
    <w:rsid w:val="004147E3"/>
    <w:rsid w:val="00416C3D"/>
    <w:rsid w:val="004213DA"/>
    <w:rsid w:val="004259C4"/>
    <w:rsid w:val="004272A1"/>
    <w:rsid w:val="0043033C"/>
    <w:rsid w:val="004305B1"/>
    <w:rsid w:val="0043548A"/>
    <w:rsid w:val="00446E34"/>
    <w:rsid w:val="00455B95"/>
    <w:rsid w:val="00455FD2"/>
    <w:rsid w:val="00461967"/>
    <w:rsid w:val="00484DB1"/>
    <w:rsid w:val="004879AE"/>
    <w:rsid w:val="004A0248"/>
    <w:rsid w:val="004A2FEE"/>
    <w:rsid w:val="004A5F75"/>
    <w:rsid w:val="004A601A"/>
    <w:rsid w:val="004A6F67"/>
    <w:rsid w:val="004B1D91"/>
    <w:rsid w:val="004C2457"/>
    <w:rsid w:val="004D67E3"/>
    <w:rsid w:val="004E347C"/>
    <w:rsid w:val="004E5ECB"/>
    <w:rsid w:val="004E72F8"/>
    <w:rsid w:val="004F033F"/>
    <w:rsid w:val="004F5E5D"/>
    <w:rsid w:val="004F639F"/>
    <w:rsid w:val="004F7933"/>
    <w:rsid w:val="004F7E08"/>
    <w:rsid w:val="0050397B"/>
    <w:rsid w:val="00507D9F"/>
    <w:rsid w:val="005102DE"/>
    <w:rsid w:val="00510B35"/>
    <w:rsid w:val="005136E8"/>
    <w:rsid w:val="00513F1C"/>
    <w:rsid w:val="00514822"/>
    <w:rsid w:val="005152B5"/>
    <w:rsid w:val="00520DD5"/>
    <w:rsid w:val="005229BD"/>
    <w:rsid w:val="00523C80"/>
    <w:rsid w:val="005252F9"/>
    <w:rsid w:val="005255AF"/>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1773"/>
    <w:rsid w:val="0057577D"/>
    <w:rsid w:val="0057650F"/>
    <w:rsid w:val="00582296"/>
    <w:rsid w:val="00583BDF"/>
    <w:rsid w:val="00585051"/>
    <w:rsid w:val="00587BC0"/>
    <w:rsid w:val="00595A2E"/>
    <w:rsid w:val="005A24A1"/>
    <w:rsid w:val="005A62C3"/>
    <w:rsid w:val="005A67CA"/>
    <w:rsid w:val="005B217D"/>
    <w:rsid w:val="005B5524"/>
    <w:rsid w:val="005D6DB7"/>
    <w:rsid w:val="005E3382"/>
    <w:rsid w:val="005E7D3F"/>
    <w:rsid w:val="005F193C"/>
    <w:rsid w:val="00600001"/>
    <w:rsid w:val="006035DE"/>
    <w:rsid w:val="006037E9"/>
    <w:rsid w:val="006176A6"/>
    <w:rsid w:val="00621D26"/>
    <w:rsid w:val="00622AFB"/>
    <w:rsid w:val="00633257"/>
    <w:rsid w:val="00645F37"/>
    <w:rsid w:val="00646039"/>
    <w:rsid w:val="00652EAC"/>
    <w:rsid w:val="00653369"/>
    <w:rsid w:val="00657822"/>
    <w:rsid w:val="00670C0A"/>
    <w:rsid w:val="006734A3"/>
    <w:rsid w:val="00680F3D"/>
    <w:rsid w:val="0068266D"/>
    <w:rsid w:val="006852B7"/>
    <w:rsid w:val="006919C8"/>
    <w:rsid w:val="00692458"/>
    <w:rsid w:val="00694F18"/>
    <w:rsid w:val="00695F83"/>
    <w:rsid w:val="006A2FC3"/>
    <w:rsid w:val="006A554D"/>
    <w:rsid w:val="006A7225"/>
    <w:rsid w:val="006B1A6D"/>
    <w:rsid w:val="006B3500"/>
    <w:rsid w:val="006B5223"/>
    <w:rsid w:val="006B776C"/>
    <w:rsid w:val="006C0A7A"/>
    <w:rsid w:val="006C3377"/>
    <w:rsid w:val="006C442A"/>
    <w:rsid w:val="006C582B"/>
    <w:rsid w:val="006D4A84"/>
    <w:rsid w:val="006D5E43"/>
    <w:rsid w:val="006E7F9F"/>
    <w:rsid w:val="006F1E39"/>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3DF"/>
    <w:rsid w:val="0075050B"/>
    <w:rsid w:val="0075051A"/>
    <w:rsid w:val="00750CBE"/>
    <w:rsid w:val="0075268C"/>
    <w:rsid w:val="007568F6"/>
    <w:rsid w:val="0076070F"/>
    <w:rsid w:val="007669F3"/>
    <w:rsid w:val="0077137B"/>
    <w:rsid w:val="00780FE8"/>
    <w:rsid w:val="0078177C"/>
    <w:rsid w:val="00781D9C"/>
    <w:rsid w:val="0078463F"/>
    <w:rsid w:val="007857B5"/>
    <w:rsid w:val="00793BFD"/>
    <w:rsid w:val="00794FE6"/>
    <w:rsid w:val="00795AA0"/>
    <w:rsid w:val="007A3E1D"/>
    <w:rsid w:val="007A6C48"/>
    <w:rsid w:val="007A7204"/>
    <w:rsid w:val="007C1961"/>
    <w:rsid w:val="007C46DF"/>
    <w:rsid w:val="007C7D7B"/>
    <w:rsid w:val="007D0341"/>
    <w:rsid w:val="007D3F06"/>
    <w:rsid w:val="007E4384"/>
    <w:rsid w:val="007E5098"/>
    <w:rsid w:val="007E5768"/>
    <w:rsid w:val="007F3330"/>
    <w:rsid w:val="007F7008"/>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50B52"/>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5AD0"/>
    <w:rsid w:val="008B7B6D"/>
    <w:rsid w:val="008B7D08"/>
    <w:rsid w:val="008C042A"/>
    <w:rsid w:val="008C25DD"/>
    <w:rsid w:val="008C4A01"/>
    <w:rsid w:val="008C70F5"/>
    <w:rsid w:val="008C74DF"/>
    <w:rsid w:val="008D1450"/>
    <w:rsid w:val="008D55A5"/>
    <w:rsid w:val="008E1377"/>
    <w:rsid w:val="008E5D2D"/>
    <w:rsid w:val="008F4D37"/>
    <w:rsid w:val="008F75C8"/>
    <w:rsid w:val="008F7BE2"/>
    <w:rsid w:val="009067CA"/>
    <w:rsid w:val="0091571C"/>
    <w:rsid w:val="009235C8"/>
    <w:rsid w:val="00923DA4"/>
    <w:rsid w:val="00925328"/>
    <w:rsid w:val="00931C46"/>
    <w:rsid w:val="0093319A"/>
    <w:rsid w:val="00934629"/>
    <w:rsid w:val="00945188"/>
    <w:rsid w:val="00945551"/>
    <w:rsid w:val="0094640B"/>
    <w:rsid w:val="009577FB"/>
    <w:rsid w:val="00973CAD"/>
    <w:rsid w:val="00984389"/>
    <w:rsid w:val="00985B20"/>
    <w:rsid w:val="009867FD"/>
    <w:rsid w:val="009A4119"/>
    <w:rsid w:val="009A74A3"/>
    <w:rsid w:val="009C24C7"/>
    <w:rsid w:val="009C3EB7"/>
    <w:rsid w:val="009C644E"/>
    <w:rsid w:val="009D4007"/>
    <w:rsid w:val="009E1817"/>
    <w:rsid w:val="009F4083"/>
    <w:rsid w:val="009F4C60"/>
    <w:rsid w:val="00A02E7B"/>
    <w:rsid w:val="00A07689"/>
    <w:rsid w:val="00A079B3"/>
    <w:rsid w:val="00A14402"/>
    <w:rsid w:val="00A1462E"/>
    <w:rsid w:val="00A16FBA"/>
    <w:rsid w:val="00A210A8"/>
    <w:rsid w:val="00A2447F"/>
    <w:rsid w:val="00A2481F"/>
    <w:rsid w:val="00A33CF6"/>
    <w:rsid w:val="00A34099"/>
    <w:rsid w:val="00A372D6"/>
    <w:rsid w:val="00A37A98"/>
    <w:rsid w:val="00A50654"/>
    <w:rsid w:val="00A50FF9"/>
    <w:rsid w:val="00A55B1C"/>
    <w:rsid w:val="00A55D7D"/>
    <w:rsid w:val="00A60D71"/>
    <w:rsid w:val="00A628EF"/>
    <w:rsid w:val="00A62D3F"/>
    <w:rsid w:val="00A658C1"/>
    <w:rsid w:val="00A756B0"/>
    <w:rsid w:val="00A763BA"/>
    <w:rsid w:val="00A843C6"/>
    <w:rsid w:val="00A8457E"/>
    <w:rsid w:val="00A940F3"/>
    <w:rsid w:val="00A95E28"/>
    <w:rsid w:val="00AA0BAE"/>
    <w:rsid w:val="00AA1700"/>
    <w:rsid w:val="00AA34FF"/>
    <w:rsid w:val="00AA698A"/>
    <w:rsid w:val="00AB4F23"/>
    <w:rsid w:val="00AB551E"/>
    <w:rsid w:val="00AB5BDF"/>
    <w:rsid w:val="00AC06CE"/>
    <w:rsid w:val="00AD033D"/>
    <w:rsid w:val="00AD3AF4"/>
    <w:rsid w:val="00AE0064"/>
    <w:rsid w:val="00AE2593"/>
    <w:rsid w:val="00AE280F"/>
    <w:rsid w:val="00AE420F"/>
    <w:rsid w:val="00AE430D"/>
    <w:rsid w:val="00AF1AD2"/>
    <w:rsid w:val="00AF1B5A"/>
    <w:rsid w:val="00AF5394"/>
    <w:rsid w:val="00B07FF3"/>
    <w:rsid w:val="00B2052F"/>
    <w:rsid w:val="00B22D55"/>
    <w:rsid w:val="00B3067B"/>
    <w:rsid w:val="00B32466"/>
    <w:rsid w:val="00B34824"/>
    <w:rsid w:val="00B379D2"/>
    <w:rsid w:val="00B46258"/>
    <w:rsid w:val="00B47D05"/>
    <w:rsid w:val="00B54071"/>
    <w:rsid w:val="00B5586B"/>
    <w:rsid w:val="00B6625C"/>
    <w:rsid w:val="00B67724"/>
    <w:rsid w:val="00B83163"/>
    <w:rsid w:val="00B833DB"/>
    <w:rsid w:val="00B87264"/>
    <w:rsid w:val="00B974EB"/>
    <w:rsid w:val="00BA0AC3"/>
    <w:rsid w:val="00BA0D0F"/>
    <w:rsid w:val="00BA7548"/>
    <w:rsid w:val="00BB52C2"/>
    <w:rsid w:val="00BB76BA"/>
    <w:rsid w:val="00BC1513"/>
    <w:rsid w:val="00BC283B"/>
    <w:rsid w:val="00BC73DC"/>
    <w:rsid w:val="00BC79FD"/>
    <w:rsid w:val="00BD2399"/>
    <w:rsid w:val="00BD2809"/>
    <w:rsid w:val="00BE116F"/>
    <w:rsid w:val="00BE676F"/>
    <w:rsid w:val="00BF2D97"/>
    <w:rsid w:val="00BF6F10"/>
    <w:rsid w:val="00BF778F"/>
    <w:rsid w:val="00C00610"/>
    <w:rsid w:val="00C0192F"/>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96D7B"/>
    <w:rsid w:val="00CA45F7"/>
    <w:rsid w:val="00CB0C53"/>
    <w:rsid w:val="00CB13AE"/>
    <w:rsid w:val="00CC0417"/>
    <w:rsid w:val="00CC1784"/>
    <w:rsid w:val="00CD7921"/>
    <w:rsid w:val="00CE144A"/>
    <w:rsid w:val="00CE218C"/>
    <w:rsid w:val="00CE51C4"/>
    <w:rsid w:val="00CF137C"/>
    <w:rsid w:val="00CF16CB"/>
    <w:rsid w:val="00CF5CE7"/>
    <w:rsid w:val="00CF6A87"/>
    <w:rsid w:val="00CF6E7B"/>
    <w:rsid w:val="00D00FFF"/>
    <w:rsid w:val="00D175D9"/>
    <w:rsid w:val="00D206EF"/>
    <w:rsid w:val="00D20CED"/>
    <w:rsid w:val="00D22C9D"/>
    <w:rsid w:val="00D23142"/>
    <w:rsid w:val="00D322B1"/>
    <w:rsid w:val="00D33FE5"/>
    <w:rsid w:val="00D45726"/>
    <w:rsid w:val="00D52D59"/>
    <w:rsid w:val="00D5584E"/>
    <w:rsid w:val="00D5753B"/>
    <w:rsid w:val="00D62327"/>
    <w:rsid w:val="00D63CEB"/>
    <w:rsid w:val="00D66E3D"/>
    <w:rsid w:val="00D6726C"/>
    <w:rsid w:val="00D67B61"/>
    <w:rsid w:val="00D7262B"/>
    <w:rsid w:val="00D732EC"/>
    <w:rsid w:val="00D7639E"/>
    <w:rsid w:val="00D7746D"/>
    <w:rsid w:val="00D81549"/>
    <w:rsid w:val="00D86B70"/>
    <w:rsid w:val="00D978E9"/>
    <w:rsid w:val="00DA2F78"/>
    <w:rsid w:val="00DA3810"/>
    <w:rsid w:val="00DA5083"/>
    <w:rsid w:val="00DB06B6"/>
    <w:rsid w:val="00DB2B51"/>
    <w:rsid w:val="00DB5CC5"/>
    <w:rsid w:val="00DC4F37"/>
    <w:rsid w:val="00DC6C2C"/>
    <w:rsid w:val="00DC7562"/>
    <w:rsid w:val="00DE1105"/>
    <w:rsid w:val="00DE7322"/>
    <w:rsid w:val="00DF7B3B"/>
    <w:rsid w:val="00E02566"/>
    <w:rsid w:val="00E07B30"/>
    <w:rsid w:val="00E215E2"/>
    <w:rsid w:val="00E226C9"/>
    <w:rsid w:val="00E2477B"/>
    <w:rsid w:val="00E24A2A"/>
    <w:rsid w:val="00E258B7"/>
    <w:rsid w:val="00E26749"/>
    <w:rsid w:val="00E3010B"/>
    <w:rsid w:val="00E35526"/>
    <w:rsid w:val="00E35700"/>
    <w:rsid w:val="00E401D2"/>
    <w:rsid w:val="00E47175"/>
    <w:rsid w:val="00E53B54"/>
    <w:rsid w:val="00E545E2"/>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45CA"/>
    <w:rsid w:val="00ED4C15"/>
    <w:rsid w:val="00ED6122"/>
    <w:rsid w:val="00ED7CFE"/>
    <w:rsid w:val="00EE2F64"/>
    <w:rsid w:val="00EE7064"/>
    <w:rsid w:val="00EF7E50"/>
    <w:rsid w:val="00F00F71"/>
    <w:rsid w:val="00F056F2"/>
    <w:rsid w:val="00F05BB8"/>
    <w:rsid w:val="00F06FB3"/>
    <w:rsid w:val="00F101E0"/>
    <w:rsid w:val="00F1090E"/>
    <w:rsid w:val="00F11AEF"/>
    <w:rsid w:val="00F11D34"/>
    <w:rsid w:val="00F13713"/>
    <w:rsid w:val="00F246A0"/>
    <w:rsid w:val="00F24774"/>
    <w:rsid w:val="00F25DD8"/>
    <w:rsid w:val="00F2767D"/>
    <w:rsid w:val="00F27E5F"/>
    <w:rsid w:val="00F3034D"/>
    <w:rsid w:val="00F317AF"/>
    <w:rsid w:val="00F31B73"/>
    <w:rsid w:val="00F32B63"/>
    <w:rsid w:val="00F332E2"/>
    <w:rsid w:val="00F3581F"/>
    <w:rsid w:val="00F41F76"/>
    <w:rsid w:val="00F506F6"/>
    <w:rsid w:val="00F5387A"/>
    <w:rsid w:val="00F53AF6"/>
    <w:rsid w:val="00F6417B"/>
    <w:rsid w:val="00F749BF"/>
    <w:rsid w:val="00F8246F"/>
    <w:rsid w:val="00F85853"/>
    <w:rsid w:val="00F900D8"/>
    <w:rsid w:val="00F966E4"/>
    <w:rsid w:val="00FA57D2"/>
    <w:rsid w:val="00FB301A"/>
    <w:rsid w:val="00FB48FE"/>
    <w:rsid w:val="00FB6DC1"/>
    <w:rsid w:val="00FC4211"/>
    <w:rsid w:val="00FC5F3C"/>
    <w:rsid w:val="00FD0F5F"/>
    <w:rsid w:val="00FE56AA"/>
    <w:rsid w:val="00FF114C"/>
    <w:rsid w:val="00F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865FC5-A34A-4017-AC85-2494F433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consultantplus://offline/ref=1645B9EC79480C3DE0648094CF20C0B74B373B83B5F6BED071C495913EV8B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C37C-C3E6-454B-8E25-482BD56A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70</Pages>
  <Words>22975</Words>
  <Characters>130960</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Архив</cp:lastModifiedBy>
  <cp:revision>101</cp:revision>
  <cp:lastPrinted>2019-10-24T09:17:00Z</cp:lastPrinted>
  <dcterms:created xsi:type="dcterms:W3CDTF">2020-11-09T05:45:00Z</dcterms:created>
  <dcterms:modified xsi:type="dcterms:W3CDTF">2020-11-10T08:06:00Z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